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5A" w:rsidRDefault="00A9285A" w:rsidP="00777493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295BEA53" wp14:editId="4139E28D">
            <wp:extent cx="8291195" cy="5940425"/>
            <wp:effectExtent l="0" t="0" r="0" b="3175"/>
            <wp:docPr id="1" name="Рисунок 1" descr="C:\Users\Файруза Ниловна\Desktop\Сабирзянова Ф.Н.скан\тех 8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Файруза Ниловна\Desktop\Сабирзянова Ф.Н.скан\тех 8.jpg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1195" cy="5940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2530" w:rsidRPr="00177915" w:rsidRDefault="003C2530" w:rsidP="00777493">
      <w:pPr>
        <w:pStyle w:val="a8"/>
        <w:jc w:val="center"/>
        <w:rPr>
          <w:b/>
        </w:rPr>
      </w:pPr>
      <w:r w:rsidRPr="00177915">
        <w:rPr>
          <w:b/>
        </w:rPr>
        <w:lastRenderedPageBreak/>
        <w:t>Пояснительная записка</w:t>
      </w:r>
    </w:p>
    <w:p w:rsidR="00216F85" w:rsidRPr="00177915" w:rsidRDefault="00216F85" w:rsidP="00777493">
      <w:pPr>
        <w:pStyle w:val="a8"/>
        <w:ind w:left="0" w:firstLine="709"/>
        <w:jc w:val="both"/>
      </w:pPr>
      <w:r w:rsidRPr="00177915">
        <w:t>Рабочая программа по учебному предмету "Технология" для учащихся 8 класса составлена в соответствии с нормативными документами:</w:t>
      </w:r>
    </w:p>
    <w:p w:rsidR="00216F85" w:rsidRPr="00177915" w:rsidRDefault="00216F85" w:rsidP="00777493">
      <w:pPr>
        <w:pStyle w:val="a8"/>
        <w:numPr>
          <w:ilvl w:val="0"/>
          <w:numId w:val="8"/>
        </w:numPr>
        <w:ind w:left="0" w:firstLine="709"/>
        <w:jc w:val="both"/>
      </w:pPr>
      <w:r w:rsidRPr="00177915">
        <w:t>Федеральным  государственным образовательным стандартом основного общего образования (приказ Министерства Образования и Науки РФ от 17.12.10 №1897)</w:t>
      </w:r>
    </w:p>
    <w:p w:rsidR="00216F85" w:rsidRPr="00177915" w:rsidRDefault="00216F85" w:rsidP="00777493">
      <w:pPr>
        <w:pStyle w:val="a8"/>
        <w:numPr>
          <w:ilvl w:val="0"/>
          <w:numId w:val="8"/>
        </w:numPr>
        <w:ind w:left="0" w:firstLine="709"/>
        <w:jc w:val="both"/>
      </w:pPr>
      <w:r w:rsidRPr="00177915">
        <w:t>Примерной программой по технологии для учащихся 5-9 классов, М.: Просвещение, 2011 год (стандарты второго поколения);</w:t>
      </w:r>
    </w:p>
    <w:p w:rsidR="00216F85" w:rsidRPr="00177915" w:rsidRDefault="00216F85" w:rsidP="00777493">
      <w:pPr>
        <w:pStyle w:val="a8"/>
        <w:numPr>
          <w:ilvl w:val="0"/>
          <w:numId w:val="8"/>
        </w:numPr>
        <w:ind w:left="0" w:firstLine="709"/>
        <w:jc w:val="both"/>
      </w:pPr>
      <w:r w:rsidRPr="00177915">
        <w:t>Технология: программа:5 - 8 классы/ А.Т. Тищенко, Н.В. Синица. - М.: Вентана-Граф, 2013</w:t>
      </w:r>
    </w:p>
    <w:p w:rsidR="00216F85" w:rsidRPr="00177915" w:rsidRDefault="00216F85" w:rsidP="00777493">
      <w:pPr>
        <w:pStyle w:val="a8"/>
        <w:numPr>
          <w:ilvl w:val="0"/>
          <w:numId w:val="8"/>
        </w:numPr>
        <w:ind w:left="0" w:firstLine="709"/>
        <w:jc w:val="both"/>
      </w:pPr>
      <w:r w:rsidRPr="00177915">
        <w:t xml:space="preserve">учебным планом МБОУ </w:t>
      </w:r>
      <w:r w:rsidR="00DE48B4" w:rsidRPr="00177915">
        <w:t>"Петровскозаводская СОШ" на 2021-2022</w:t>
      </w:r>
      <w:r w:rsidRPr="00177915">
        <w:t xml:space="preserve"> учебный год  </w:t>
      </w:r>
    </w:p>
    <w:p w:rsidR="003C2530" w:rsidRPr="00177915" w:rsidRDefault="00216F85" w:rsidP="00777493">
      <w:pPr>
        <w:pStyle w:val="a8"/>
        <w:numPr>
          <w:ilvl w:val="0"/>
          <w:numId w:val="8"/>
        </w:numPr>
        <w:ind w:left="0" w:firstLine="709"/>
        <w:jc w:val="both"/>
      </w:pPr>
      <w:r w:rsidRPr="00177915">
        <w:t xml:space="preserve">Федеральным законом от 29 декабря 2012г.№ 273-ФР "Об образовании </w:t>
      </w:r>
      <w:r w:rsidR="00177915">
        <w:t xml:space="preserve">в Российской Федерации" (с  </w:t>
      </w:r>
      <w:r w:rsidRPr="00177915">
        <w:t xml:space="preserve">изменениями и дополнениями 2015-2016г.г.);  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bCs/>
          <w:color w:val="191919"/>
          <w:sz w:val="24"/>
          <w:szCs w:val="24"/>
        </w:rPr>
        <w:t>Цели изучения учебного предмета «Технология»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Основными целями изучения учебного предмета «Техноло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гия» в системе основного общего образования являются:</w:t>
      </w:r>
    </w:p>
    <w:p w:rsidR="003C2530" w:rsidRPr="00177915" w:rsidRDefault="003C2530" w:rsidP="00777493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6E6E6E"/>
          <w:spacing w:val="-6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>формирование представлений о составляющих техносфе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>ры, современном производстве и распространённых в нём технологиях;</w:t>
      </w:r>
    </w:p>
    <w:p w:rsidR="003C2530" w:rsidRPr="00177915" w:rsidRDefault="003C2530" w:rsidP="00777493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освоение технологического подхода как универсального алгоритма преобразующей и созидательной деятельности;</w:t>
      </w:r>
    </w:p>
    <w:p w:rsidR="003C2530" w:rsidRPr="00177915" w:rsidRDefault="003C2530" w:rsidP="00777493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формирование представлений о технологической культу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ре производства, развитие культуры труда подрастающего поколения на основе включения обучающихся в разнообраз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ные виды технологической деятельности по созданию личностно или общественно значимых продуктов труда;</w:t>
      </w:r>
    </w:p>
    <w:p w:rsidR="003C2530" w:rsidRPr="00177915" w:rsidRDefault="003C2530" w:rsidP="00777493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овладение необходимыми в повседневной жизни базовы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ми (безопасными) приёмами ручного и механизированного труда с использованием распространённых инструментов, механизмов и машин, способами управления отдельными ви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дами бытовой техники;</w:t>
      </w:r>
    </w:p>
    <w:p w:rsidR="003C2530" w:rsidRPr="00177915" w:rsidRDefault="003C2530" w:rsidP="00777493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овладение общетрудовыми и специальными умениями, не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обходимыми для проектирования и создания продуктов тру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да, ведения домашнего хозяйства;</w:t>
      </w:r>
    </w:p>
    <w:p w:rsidR="003C2530" w:rsidRPr="00177915" w:rsidRDefault="003C2530" w:rsidP="00777493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развитие у обучающихся познавательных интересов, техни</w:t>
      </w:r>
      <w:r w:rsidRPr="00177915">
        <w:rPr>
          <w:rFonts w:ascii="Times New Roman" w:eastAsia="Times New Roman" w:hAnsi="Times New Roman"/>
          <w:color w:val="191919"/>
          <w:spacing w:val="-9"/>
          <w:sz w:val="24"/>
          <w:szCs w:val="24"/>
        </w:rPr>
        <w:t>ческого мышления, пространственного воображения, интел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лектуальных, творческих, коммуникативных и организатор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ских способностей;</w:t>
      </w:r>
    </w:p>
    <w:p w:rsidR="003C2530" w:rsidRPr="00177915" w:rsidRDefault="003C2530" w:rsidP="00777493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формирование у обучающихся опыта самостоятельной проектно-исследовательской деятельности;</w:t>
      </w:r>
    </w:p>
    <w:p w:rsidR="003C2530" w:rsidRPr="00177915" w:rsidRDefault="003C2530" w:rsidP="00777493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воспитание трудолюбия, бережливости, аккуратности, целеустремлённости, предприимчивости, ответственности за результаты своей деятельности, уважительного отноше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ния к людям различных профессий и результатам их труда; воспитание гражданских и патриотических качеств лич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ности;</w:t>
      </w:r>
    </w:p>
    <w:p w:rsidR="003C2530" w:rsidRPr="00177915" w:rsidRDefault="003C2530" w:rsidP="00777493">
      <w:pPr>
        <w:pStyle w:val="a7"/>
        <w:numPr>
          <w:ilvl w:val="0"/>
          <w:numId w:val="9"/>
        </w:numPr>
        <w:ind w:left="0" w:firstLine="709"/>
        <w:jc w:val="both"/>
        <w:rPr>
          <w:rFonts w:ascii="Times New Roman" w:eastAsia="Times New Roman" w:hAnsi="Times New Roman"/>
          <w:color w:val="191919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профессиональное самоопределение школьников в усло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виях рынка труда, формирование гуманистически и праг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матически ориентированного мировоззрения, социально обоснованных ценностных ориентаций.</w:t>
      </w:r>
    </w:p>
    <w:p w:rsidR="003C2530" w:rsidRPr="00177915" w:rsidRDefault="003C2530" w:rsidP="007774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2530" w:rsidRPr="00177915" w:rsidRDefault="003C2530" w:rsidP="00777493">
      <w:pPr>
        <w:tabs>
          <w:tab w:val="left" w:pos="9288"/>
        </w:tabs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91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04321C" w:rsidRPr="00177915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3C2530" w:rsidRPr="00177915" w:rsidRDefault="003C2530" w:rsidP="00777493">
      <w:pPr>
        <w:pStyle w:val="a4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915">
        <w:rPr>
          <w:rFonts w:ascii="Times New Roman" w:eastAsia="Calibri" w:hAnsi="Times New Roman" w:cs="Times New Roman"/>
          <w:sz w:val="24"/>
          <w:szCs w:val="24"/>
        </w:rPr>
        <w:lastRenderedPageBreak/>
        <w:t>Базисный учебный план школы на этапе основного общего образовательного образования в 8 классе  предмет «Технология» включает 35 учебных часов, из расчета 1 час в неделю.</w:t>
      </w:r>
      <w:r w:rsidRPr="00177915">
        <w:rPr>
          <w:rFonts w:ascii="Times New Roman" w:hAnsi="Times New Roman" w:cs="Times New Roman"/>
          <w:sz w:val="24"/>
          <w:szCs w:val="24"/>
        </w:rPr>
        <w:t xml:space="preserve"> В случае совпадения уроков с праздничными днями предполагается выполнение программы :</w:t>
      </w:r>
    </w:p>
    <w:p w:rsidR="003C2530" w:rsidRPr="00177915" w:rsidRDefault="003C2530" w:rsidP="00777493">
      <w:pPr>
        <w:pStyle w:val="a4"/>
        <w:numPr>
          <w:ilvl w:val="0"/>
          <w:numId w:val="3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7915">
        <w:rPr>
          <w:rFonts w:ascii="Times New Roman" w:hAnsi="Times New Roman" w:cs="Times New Roman"/>
          <w:sz w:val="24"/>
          <w:szCs w:val="24"/>
        </w:rPr>
        <w:t>За счет часов выделенных на повторение материала</w:t>
      </w:r>
    </w:p>
    <w:p w:rsidR="003C2530" w:rsidRPr="00177915" w:rsidRDefault="003C2530" w:rsidP="00777493">
      <w:pPr>
        <w:pStyle w:val="a4"/>
        <w:numPr>
          <w:ilvl w:val="0"/>
          <w:numId w:val="3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77915">
        <w:rPr>
          <w:rFonts w:ascii="Times New Roman" w:hAnsi="Times New Roman" w:cs="Times New Roman"/>
          <w:sz w:val="24"/>
          <w:szCs w:val="24"/>
        </w:rPr>
        <w:t>За счет объединения уроков по одной теме</w:t>
      </w:r>
    </w:p>
    <w:p w:rsidR="003C2530" w:rsidRPr="00177915" w:rsidRDefault="003C2530" w:rsidP="00777493">
      <w:pPr>
        <w:pStyle w:val="a4"/>
        <w:numPr>
          <w:ilvl w:val="0"/>
          <w:numId w:val="3"/>
        </w:numPr>
        <w:shd w:val="clear" w:color="auto" w:fill="auto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77915">
        <w:rPr>
          <w:rFonts w:ascii="Times New Roman" w:hAnsi="Times New Roman" w:cs="Times New Roman"/>
          <w:sz w:val="24"/>
          <w:szCs w:val="24"/>
        </w:rPr>
        <w:t>За счет самостоятельного изучения материала учащимися</w:t>
      </w:r>
      <w:r w:rsidR="0004321C" w:rsidRPr="00177915">
        <w:rPr>
          <w:rFonts w:ascii="Times New Roman" w:hAnsi="Times New Roman" w:cs="Times New Roman"/>
          <w:sz w:val="24"/>
          <w:szCs w:val="24"/>
        </w:rPr>
        <w:t>.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b/>
          <w:bCs/>
          <w:color w:val="191919"/>
          <w:sz w:val="24"/>
          <w:szCs w:val="24"/>
        </w:rPr>
        <w:t>Планируемые результаты изучения учебного предмета «Технология»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При изучении технологии в основной школе обеспечивает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ся достижение личностных, метапредметных и предметных результатов.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b/>
          <w:bCs/>
          <w:i/>
          <w:iCs/>
          <w:color w:val="191919"/>
          <w:sz w:val="24"/>
          <w:szCs w:val="24"/>
        </w:rPr>
        <w:t xml:space="preserve">Личностные результаты 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освоения обучающимися пред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мета «Технология» в основной школе: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формирование целостного мировоззрения, соответствую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щего современному уровню развития науки и общественной практики; проявление познавательной активности в области предметной технологической деятельности;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формирование ответственного отношения к учению, го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товности и способности обучающихся к саморазвитию и са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мообразованию на основе мотивации к обучению и позна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нию; овладение элементами организации умственного и фи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зического труда;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самооценка умственных и физических способностей при трудовой деятельности в различных сферах с позиций буду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щей социализации и стратификации;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развитие трудолюбия и ответственности за результаты своей деятельности; выражение желания учиться для удовле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творения перспективных потребностей;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осознанный вы бор и по строение дальнейшей индивидуальной траектории образования на базе осознанного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ориентирования в мире профессий и профессиональных предпочтений с учётом устойчивых познавательных интере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сов, а также на основе формирования уважительного отношения к труду;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становление самоопределения в выбранной сфере будущей профессиональной деятельности, планирование образова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тельной и профессиональной карьеры, осознание необходи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мости общественно полезного труда как условия безопасной и эффективной социализации;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формирование коммуникативной компетентности в обще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нии и сотрудничестве со сверстниками; умение общаться при коллективном выполнении работ или проектов с учётом общности интересов и возможностей членов трудового кол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лектива;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проявление технико-технологического и экономического мышления при организации своей деятельности;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pacing w:val="-6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>самооценка готовности к предпринимательской деятель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>ности в сфере технологий, к рациональному ведению домаш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>него хозяйства;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5"/>
          <w:sz w:val="24"/>
          <w:szCs w:val="24"/>
        </w:rPr>
        <w:t>формирование основ экологи ческой куль туры, соответ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ствующей современному уровню экологического мышле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ния; бережное отношение к природным и хозяйственным ресурсам;</w:t>
      </w:r>
    </w:p>
    <w:p w:rsidR="003C2530" w:rsidRPr="00177915" w:rsidRDefault="003C2530" w:rsidP="00777493">
      <w:pPr>
        <w:pStyle w:val="a7"/>
        <w:numPr>
          <w:ilvl w:val="0"/>
          <w:numId w:val="10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развитие эстетического сознания через освоение художе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ственного наследия народов России и мира, творческой дея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тельности эстетического характера; формирование индиви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дуально-личностных позиций учащихся. 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b/>
          <w:bCs/>
          <w:i/>
          <w:iCs/>
          <w:color w:val="191919"/>
          <w:sz w:val="24"/>
          <w:szCs w:val="24"/>
        </w:rPr>
        <w:t xml:space="preserve">Метапредметные  результаты 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освоения учащимися предмета «Технология» в основной школе: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lastRenderedPageBreak/>
        <w:t>самостоятельное определение цели своего обучения, по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становка и формулировка для себя новых задач в учёбе и по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знавательной деятельности;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алгоритмизированное планирование процесса познава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тельно-трудовой деятельности;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 xml:space="preserve">определение адекватных имеющимся организационным </w:t>
      </w:r>
      <w:r w:rsidRPr="00177915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t>и материально-техническим условиям способов решения учеб</w:t>
      </w:r>
      <w:r w:rsidRPr="00177915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softHyphen/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ной или трудовой задачи на основе заданных алгоритмов;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комбинирование известных алгоритмов технического и технологического творчества в ситуациях, не предпола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гающих стандартного применения одного из них; поиск но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вых решений возникшей технической или организационной проблемы;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выявление потребностей, проектирование и создание объ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ектов, имеющих потребительную стоимость; самостоятельная</w:t>
      </w:r>
      <w:r w:rsidRPr="00177915">
        <w:rPr>
          <w:rFonts w:ascii="Times New Roman" w:hAnsi="Times New Roman"/>
          <w:color w:val="6E6E6E"/>
          <w:sz w:val="24"/>
          <w:szCs w:val="24"/>
        </w:rPr>
        <w:t xml:space="preserve"> 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организация и выполнение различных творческих работ по созданию изделий и продуктов;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виртуальное и натурное моделирование технических объ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ектов, продуктов и технологических процессов; проявление инновационного подхода к решению учебных и практиче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ских задач в процессе моделирования изделия или техноло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гического процесса;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осознанное использование речевых средств в соответст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вии с задачей коммуникации для выражения своих чувств, мыслей и потребностей; планирование и регуляция своей деятельности; подбор аргументов, формулирование выводов по обоснованию технико-технологического и организацион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ного решения; отражение в устной или письменной форме результатов своей деятельности;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логий (ИКТ); выбор для решения познавательных и комму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никативных задач различных источников информации, включая энциклопедии, словари, интернет-ресурсы и другие базы данных;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организация учебного сотрудничества и совместной дея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тельности с учителем и сверстниками; согласование и ко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ординация совместной познавательно-трудовой деятельно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сти с другими её участниками; объективное оценивание вкла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да своей познавательно-трудовой деятельности в решение общих задач коллектива;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оценивание правильности выполнения учебной задачи, собственных возможностей её решения; диагностика резуль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татов познавательно-трудовой деятельности по принятым критериям и показателям; обоснование путей и средств устранения ошибок или разрешения противоречий в выпол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няемых технологических процессах;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соблюдение норм и правил безопасности познавательно-трудовой деятельности и созидательного труда; соблюдение норм и правил культуры труда в соответствии с технологиче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ской культурой производства;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 xml:space="preserve">оценивание своей познавательно-трудовой деятельности 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 xml:space="preserve">с точки зрения нравственных, правовых норм, эстетических 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ценностей по принятым в обществе и коллективе требова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ниям и принципам;</w:t>
      </w:r>
    </w:p>
    <w:p w:rsidR="003C2530" w:rsidRPr="00177915" w:rsidRDefault="003C2530" w:rsidP="00777493">
      <w:pPr>
        <w:pStyle w:val="a7"/>
        <w:numPr>
          <w:ilvl w:val="0"/>
          <w:numId w:val="11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 xml:space="preserve">формирование и развитие экологического мышления, </w:t>
      </w:r>
      <w:r w:rsidRPr="00177915">
        <w:rPr>
          <w:rFonts w:ascii="Times New Roman" w:eastAsia="Times New Roman" w:hAnsi="Times New Roman"/>
          <w:color w:val="191919"/>
          <w:spacing w:val="-2"/>
          <w:sz w:val="24"/>
          <w:szCs w:val="24"/>
        </w:rPr>
        <w:t>умение применять его в познавательной, коммуникатив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ной, социальной практике и профессиональной ориента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ции.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b/>
          <w:bCs/>
          <w:i/>
          <w:iCs/>
          <w:color w:val="191919"/>
          <w:sz w:val="24"/>
          <w:szCs w:val="24"/>
        </w:rPr>
        <w:t xml:space="preserve">Предметные результаты 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освоения учащимися предме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та «Технология» в основной школе: </w:t>
      </w: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познавательной сфере: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lastRenderedPageBreak/>
        <w:t>осознание роли техники и технологий для прогрессивно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го развития общества; формирование целостного представ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ления о техносфере, сущности технологической культуры и культуры труда; классификация видов и назначения ме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тодов получения и преобразования материалов, энергии, информации, природных объектов, а также соответствую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щих технологий промышленного производства; ориентация в имеющихся и возможных средствах и технологиях созда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ния объектов труда;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 xml:space="preserve">практическое освоение обучающимися основ проектно-исследовательской деятельности; проведение наблюдений </w:t>
      </w:r>
      <w:r w:rsidRPr="00177915">
        <w:rPr>
          <w:rFonts w:ascii="Times New Roman" w:eastAsia="Times New Roman" w:hAnsi="Times New Roman"/>
          <w:color w:val="191919"/>
          <w:spacing w:val="-11"/>
          <w:sz w:val="24"/>
          <w:szCs w:val="24"/>
        </w:rPr>
        <w:t>и экспериментов под руководством учителя; объяснение явле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ний, процессов и связей, выявляемых в ходе исследований;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уяснение социальных и экологических последствий разви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тия технологий промышленного и сельскохозяйственного производства, энергетики и транспорта; распознавание ви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дов, назначения материалов, инструментов и оборудования, применяемого в технологических процессах; оценка техно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логических свойств сырья, материалов и областей их приме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нения;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рования и создания объектов труда;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овладение средствами и формами графического отобра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жения объектов или процессов, правилами выполнения гра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фической документации, овладение методами чтения техни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ческой, технологической и инструктивной информации;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формирование умений устанавливать взаимосвязь зна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ний по разным учебным предметам для решения приклад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</w:r>
      <w:r w:rsidRPr="00177915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t>ных учебных задач; применение общенаучных знаний по пред</w:t>
      </w:r>
      <w:r w:rsidRPr="00177915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softHyphen/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метам естественно-математического цикла в процессе под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готовки и осуществления технологических процессов для обоснования и аргументации рациональности деятельности; применение элементов экономики при обосновании техно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логий и проектов;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>овладение алгоритмами и методами решения организа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ционных и технико-технологических задач; овладение элементами научной организации труда, формами деятельности, соответствующими культуре труда и технологической культу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ре производства; </w:t>
      </w: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трудовой сфере: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pacing w:val="-6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>планирование технологического процесса и процесса тру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>да; подбор материалов с учётом характера объекта труда и технологии; подбор инструментов, приспособлений и обо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>рудования с учётом требований технологии и материально-энергетических ресурсов;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овладение методами учебно-исследовательской и проект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ной деятельности, решения творческих задач, моделирова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ния, конструирования; проектирование последовательности операций и составление операционной карты работ;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выполнение технологических операций с соблюдением установленных норм, стандартов, ограничений; соблюдение трудовой и технологической дисциплины; соблюдение норм и правил безопасного труда, пожарной безопасности, пра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вил санитарии и гигиены;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выбор средств и видов представления технической и тех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нологической информации в соответствии с коммуникатив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ной задачей, сферой и ситуацией общения;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контроль промежуточных и конечных результатов труда по установленным критериям и показателям с использова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нием контрольных и измерительных инструментов; выявле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ние допущенных ошибок в процессе труда и обоснование способов их исправления;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lastRenderedPageBreak/>
        <w:t>документирование результатов труда и проектной дея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тельности; расчёт себестоимости продукта труда; примерная экономическая оценка возможной прибыли с учётом сло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жившейся ситуации на рынке товаров и услуг; </w:t>
      </w: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мотивационной сфере: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pacing w:val="-10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10"/>
          <w:sz w:val="24"/>
          <w:szCs w:val="24"/>
        </w:rPr>
        <w:t>оценивание своей способности к труду в конкретной пред</w:t>
      </w:r>
      <w:r w:rsidRPr="00177915">
        <w:rPr>
          <w:rFonts w:ascii="Times New Roman" w:eastAsia="Times New Roman" w:hAnsi="Times New Roman"/>
          <w:color w:val="191919"/>
          <w:spacing w:val="-10"/>
          <w:sz w:val="24"/>
          <w:szCs w:val="24"/>
        </w:rPr>
        <w:softHyphen/>
        <w:t>метной деятельности; осознание ответственности за качест</w:t>
      </w:r>
      <w:r w:rsidRPr="00177915">
        <w:rPr>
          <w:rFonts w:ascii="Times New Roman" w:eastAsia="Times New Roman" w:hAnsi="Times New Roman"/>
          <w:color w:val="191919"/>
          <w:spacing w:val="-10"/>
          <w:sz w:val="24"/>
          <w:szCs w:val="24"/>
        </w:rPr>
        <w:softHyphen/>
        <w:t>во результатов труда;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pacing w:val="-10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10"/>
          <w:sz w:val="24"/>
          <w:szCs w:val="24"/>
        </w:rPr>
        <w:t>согласование своих потребностей и требований с потреб</w:t>
      </w:r>
      <w:r w:rsidRPr="00177915">
        <w:rPr>
          <w:rFonts w:ascii="Times New Roman" w:eastAsia="Times New Roman" w:hAnsi="Times New Roman"/>
          <w:color w:val="191919"/>
          <w:spacing w:val="-10"/>
          <w:sz w:val="24"/>
          <w:szCs w:val="24"/>
        </w:rPr>
        <w:softHyphen/>
        <w:t>ностями и требованиями других участников познавательно-трудовой деятельности;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формирование представлений о мире профессий, свя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занных с изучаемыми технологиями, их востребованности на рынке труда; направленное продвижение к выбору про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филя технологической подготовки в старших классах пол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ной средней школы или будущей профессии в учреждениях начального профессионального или среднего специального образования;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выраженная готовность к труду в сфере материального производства или сфере услуг; оценивание своей способно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сти и готовности к предпринимательской деятельности;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стремление к экономии и бережливости в расходовании времени, материалов, денежных средств, труда; наличие эко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логической культуры при обосновании объекта труда и вы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полнении работ; </w:t>
      </w: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эстетической сфере: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овладение методами эстетического оформления изделий, обеспечения сохранности продуктов труда, дизайнерского проектирования изделий; разработка варианта рекламы вы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полненного объекта или результата труда;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 xml:space="preserve">рациональное и эстетическое оснащение рабочего места </w:t>
      </w:r>
      <w:r w:rsidRPr="00177915">
        <w:rPr>
          <w:rFonts w:ascii="Times New Roman" w:eastAsia="Times New Roman" w:hAnsi="Times New Roman"/>
          <w:color w:val="191919"/>
          <w:spacing w:val="-8"/>
          <w:sz w:val="24"/>
          <w:szCs w:val="24"/>
        </w:rPr>
        <w:t>с учётом требований эргономики и элементов научной орга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низации труда;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умение выражать себя в доступных видах и формах худо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жественно-прикладного творчества; художественное оформ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ление объекта труда и оптимальное планирование работ;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рациональный выбор рабочего костюма и опрятное со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держание рабочей одежды;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участие в оформлении класса и школы, озеленении при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школьного участка, стремление внести красоту в домашний быт; </w:t>
      </w: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 коммуникативной сфере: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eastAsia="Times New Roman" w:hAnsi="Times New Roman"/>
          <w:color w:val="191919"/>
          <w:spacing w:val="-6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>практическое освоение умений, составляющих основу ком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>муникативной компетентности: действовать с учётом пози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>ции другого и уметь согласовывать свои действия; устанав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 xml:space="preserve">ливать и поддерживать необходимые контакты с другими людьми; удовлетворительно владеть </w:t>
      </w:r>
      <w:r w:rsid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 xml:space="preserve"> 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нормами и техникой общения; определять цели коммуникации, оценивать ситуа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цию, учитывать намерения и способы коммуникации парт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нёра, выбирать адекватные стратегии коммуникации;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установление рабочих отношений в группе для выполне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ния практической работы или проекта, эффективное сотруд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ничество и способствование эффективной кооперации; интегрирование в группу сверстников и построение продук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тивного взаимодействия со сверстниками и учителями;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сравнение разных точек зрения перед принятием реше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ния и осуществлением выбора; аргументирование своей точ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ки зрения, отстаивание в споре своей позиции невраждеб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ным для оппонентов образом;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адекватное использование речевых средств  для решения различных коммуникативных задач; овладение устной и пись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менной речью; построение монологических контекстных</w:t>
      </w:r>
    </w:p>
    <w:p w:rsidR="00177915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высказываний; публичная презентация и защита проекта изделия, продукта труда или услуги;</w:t>
      </w:r>
      <w:r w:rsidR="00177915">
        <w:rPr>
          <w:rFonts w:ascii="Times New Roman" w:eastAsia="Times New Roman" w:hAnsi="Times New Roman"/>
          <w:color w:val="191919"/>
          <w:sz w:val="24"/>
          <w:szCs w:val="24"/>
        </w:rPr>
        <w:t xml:space="preserve"> 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lastRenderedPageBreak/>
        <w:t>в физиолого-психологической сфере: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развитие моторики и координации движений рук при ра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боте с ручными инструментами и выполнении операций с помощью машин и механизмов; достижение необходимой точности движений при выполнении различных технологи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ческих операций;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соблюдение необходимой величины усилий, прилагаемых к инструментам, с учётом технологических требований;</w:t>
      </w:r>
    </w:p>
    <w:p w:rsidR="003C2530" w:rsidRPr="00177915" w:rsidRDefault="003C2530" w:rsidP="00777493">
      <w:pPr>
        <w:pStyle w:val="a7"/>
        <w:numPr>
          <w:ilvl w:val="0"/>
          <w:numId w:val="12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сочетание образного и логического мышления в проект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ной деятельности.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7915">
        <w:rPr>
          <w:rFonts w:ascii="Times New Roman" w:eastAsia="Times New Roman" w:hAnsi="Times New Roman"/>
          <w:b/>
          <w:bCs/>
          <w:color w:val="191919"/>
          <w:sz w:val="24"/>
          <w:szCs w:val="24"/>
        </w:rPr>
        <w:t>Направление «Технологии ведения дома»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hAnsi="Times New Roman"/>
          <w:color w:val="191919"/>
          <w:spacing w:val="-5"/>
          <w:sz w:val="24"/>
          <w:szCs w:val="24"/>
        </w:rPr>
        <w:t>Раздел «Кулинария»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научится:</w:t>
      </w:r>
    </w:p>
    <w:p w:rsidR="003C2530" w:rsidRPr="00177915" w:rsidRDefault="003C2530" w:rsidP="00777493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самостоятельно готовить для своей семьи простые кули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</w:r>
      <w:r w:rsidRPr="00177915">
        <w:rPr>
          <w:rFonts w:ascii="Times New Roman" w:eastAsia="Times New Roman" w:hAnsi="Times New Roman"/>
          <w:color w:val="191919"/>
          <w:spacing w:val="-5"/>
          <w:sz w:val="24"/>
          <w:szCs w:val="24"/>
        </w:rPr>
        <w:t>нарные блюда из сырых и варёных овощей и фруктов, моло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ка и молочных продуктов, яиц, рыбы, мяса, птицы, различных видов теста, круп, бобовых и макаронных изделий, отвечаю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щие требованиям рационального питания, соблюдая правиль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ную технологическую последовательность приготовления, санитарно-гигиенические требования и правила безопасной работы. </w:t>
      </w: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получит возможность научиться:</w:t>
      </w:r>
    </w:p>
    <w:p w:rsidR="003C2530" w:rsidRPr="00177915" w:rsidRDefault="003C2530" w:rsidP="00777493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составлять рацион питания на основе физиологических потребностей организма;</w:t>
      </w:r>
    </w:p>
    <w:p w:rsidR="003C2530" w:rsidRPr="00177915" w:rsidRDefault="003C2530" w:rsidP="00777493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выбирать пищевые продукты для удовлетворения потреб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ностей организма в белках, углеводах, жирах, витаминах, минеральных веществах; организовывать своё рациональ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ное питание в домашних условиях; применять различные способы обработки пищевых продуктов в целях сохранения в них питательных веществ;</w:t>
      </w:r>
    </w:p>
    <w:p w:rsidR="003C2530" w:rsidRPr="00177915" w:rsidRDefault="003C2530" w:rsidP="00777493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экономить электрическую энергию при обработке пище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вых продуктов; оформлять приготовленные блюда, сервиро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вать стол; соблюдать правила этикета за столом;</w:t>
      </w:r>
    </w:p>
    <w:p w:rsidR="003C2530" w:rsidRPr="00177915" w:rsidRDefault="003C2530" w:rsidP="00777493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определять виды экологического загрязнения пищевых продуктов; оценивать влияние техногенной сферы на окру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жающую среду и здоровье человека;</w:t>
      </w:r>
    </w:p>
    <w:p w:rsidR="003C2530" w:rsidRPr="00177915" w:rsidRDefault="003C2530" w:rsidP="00777493">
      <w:pPr>
        <w:pStyle w:val="a7"/>
        <w:numPr>
          <w:ilvl w:val="0"/>
          <w:numId w:val="13"/>
        </w:numPr>
        <w:ind w:left="0" w:firstLine="709"/>
        <w:jc w:val="both"/>
        <w:rPr>
          <w:rFonts w:ascii="Times New Roman" w:hAnsi="Times New Roman"/>
          <w:color w:val="6E6E6E"/>
          <w:spacing w:val="-6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t>выполнять мероприятия по предотвращению негативно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>го влияния техногенной сферы на окружающую среду и здо</w:t>
      </w:r>
      <w:r w:rsidRPr="00177915">
        <w:rPr>
          <w:rFonts w:ascii="Times New Roman" w:eastAsia="Times New Roman" w:hAnsi="Times New Roman"/>
          <w:color w:val="191919"/>
          <w:spacing w:val="-6"/>
          <w:sz w:val="24"/>
          <w:szCs w:val="24"/>
        </w:rPr>
        <w:softHyphen/>
        <w:t>ровье человека.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hAnsi="Times New Roman"/>
          <w:color w:val="191919"/>
          <w:spacing w:val="-6"/>
          <w:sz w:val="24"/>
          <w:szCs w:val="24"/>
        </w:rPr>
        <w:t xml:space="preserve">Раздел «Создание изделий из текстильных </w:t>
      </w:r>
      <w:r w:rsidRPr="00177915">
        <w:rPr>
          <w:rFonts w:ascii="Times New Roman" w:hAnsi="Times New Roman"/>
          <w:color w:val="191919"/>
          <w:sz w:val="24"/>
          <w:szCs w:val="24"/>
        </w:rPr>
        <w:t>материалов»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научится:</w:t>
      </w:r>
    </w:p>
    <w:p w:rsidR="003C2530" w:rsidRPr="00177915" w:rsidRDefault="003C2530" w:rsidP="00777493">
      <w:pPr>
        <w:pStyle w:val="a7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изготовлять с помощью ручных инструментов и оборудо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вания для швейных и декоративно-прикладных работ, швей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ной машины простые по конструкции модели швейных изде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лий, пользуясь технологической документацией;</w:t>
      </w:r>
    </w:p>
    <w:p w:rsidR="003C2530" w:rsidRPr="00177915" w:rsidRDefault="003C2530" w:rsidP="00777493">
      <w:pPr>
        <w:pStyle w:val="a7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выполнять влажно-тепловую обработку швейных изде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 xml:space="preserve">лий. </w:t>
      </w: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получит возможность научиться:</w:t>
      </w:r>
    </w:p>
    <w:p w:rsidR="003C2530" w:rsidRPr="00177915" w:rsidRDefault="003C2530" w:rsidP="00777493">
      <w:pPr>
        <w:pStyle w:val="a7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выполнять несложные приёмы моделирования швейных изделий;</w:t>
      </w:r>
    </w:p>
    <w:p w:rsidR="003C2530" w:rsidRPr="00177915" w:rsidRDefault="003C2530" w:rsidP="00777493">
      <w:pPr>
        <w:pStyle w:val="a7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определять и исправлять дефекты швейных изделий;</w:t>
      </w:r>
    </w:p>
    <w:p w:rsidR="003C2530" w:rsidRPr="00177915" w:rsidRDefault="003C2530" w:rsidP="00777493">
      <w:pPr>
        <w:pStyle w:val="a7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выполнять художественную отделку швейных изделий;</w:t>
      </w:r>
    </w:p>
    <w:p w:rsidR="003C2530" w:rsidRPr="00177915" w:rsidRDefault="003C2530" w:rsidP="00777493">
      <w:pPr>
        <w:pStyle w:val="a7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изготовлять изделия декоративно-прикладного искусства, региональных народных промыслов;</w:t>
      </w:r>
    </w:p>
    <w:p w:rsidR="003C2530" w:rsidRPr="00177915" w:rsidRDefault="003C2530" w:rsidP="00777493">
      <w:pPr>
        <w:pStyle w:val="a7"/>
        <w:numPr>
          <w:ilvl w:val="0"/>
          <w:numId w:val="14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определять основные стили одежды и современные на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правления моды.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hAnsi="Times New Roman"/>
          <w:color w:val="191919"/>
          <w:spacing w:val="-4"/>
          <w:sz w:val="24"/>
          <w:szCs w:val="24"/>
        </w:rPr>
        <w:lastRenderedPageBreak/>
        <w:t xml:space="preserve">Раздел «Технологии исследовательской, </w:t>
      </w:r>
      <w:r w:rsidRPr="00177915">
        <w:rPr>
          <w:rFonts w:ascii="Times New Roman" w:hAnsi="Times New Roman"/>
          <w:color w:val="191919"/>
          <w:spacing w:val="-2"/>
          <w:sz w:val="24"/>
          <w:szCs w:val="24"/>
        </w:rPr>
        <w:t>опытнической и проектной деятельности»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научится:</w:t>
      </w:r>
    </w:p>
    <w:p w:rsidR="003C2530" w:rsidRPr="00177915" w:rsidRDefault="003C2530" w:rsidP="00777493">
      <w:pPr>
        <w:pStyle w:val="a7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pacing w:val="-10"/>
          <w:sz w:val="24"/>
          <w:szCs w:val="24"/>
        </w:rPr>
        <w:t>планировать и выполнять учебные технологические  проек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ты: выявлять и формулировать проблему; обосновывать цель проекта, конструкцию изделия, сущность итогового продук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та или желаемого результата; планировать этапы выполне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ния работ; составлять технологическую карту изготовления изделия; выбирать средства реализации замысла; осуществ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лять технологический процесс; контролировать ход и ре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зультаты выполнения проекта;</w:t>
      </w:r>
    </w:p>
    <w:p w:rsidR="003C2530" w:rsidRPr="00177915" w:rsidRDefault="003C2530" w:rsidP="00777493">
      <w:pPr>
        <w:pStyle w:val="a7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представлять результаты выполненного проекта: пользо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ваться основными видами проектной документации; готовить</w:t>
      </w:r>
    </w:p>
    <w:p w:rsidR="003C2530" w:rsidRPr="00177915" w:rsidRDefault="003C2530" w:rsidP="00777493">
      <w:pPr>
        <w:pStyle w:val="a7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 xml:space="preserve">пояснительную записку к проекту; оформлять проектные материалы; представлять проект к защите. </w:t>
      </w: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получит возможность научиться:</w:t>
      </w:r>
    </w:p>
    <w:p w:rsidR="003C2530" w:rsidRPr="00177915" w:rsidRDefault="003C2530" w:rsidP="00777493">
      <w:pPr>
        <w:pStyle w:val="a7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 xml:space="preserve">организовывать и осуществлять проектную деятельность на основе установленных норм и стандартов, поиска новых технологических решений; планировать и организовывать </w:t>
      </w:r>
      <w:r w:rsidRPr="00177915">
        <w:rPr>
          <w:rFonts w:ascii="Times New Roman" w:eastAsia="Times New Roman" w:hAnsi="Times New Roman"/>
          <w:color w:val="191919"/>
          <w:spacing w:val="-1"/>
          <w:sz w:val="24"/>
          <w:szCs w:val="24"/>
        </w:rPr>
        <w:t xml:space="preserve">технологический процесс с учётом имеющихся ресурсов 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и условий;</w:t>
      </w:r>
    </w:p>
    <w:p w:rsidR="003C2530" w:rsidRPr="00177915" w:rsidRDefault="003C2530" w:rsidP="00777493">
      <w:pPr>
        <w:pStyle w:val="a7"/>
        <w:numPr>
          <w:ilvl w:val="0"/>
          <w:numId w:val="15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осуществлять презентацию, экономическую и экологиче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скую оценку проекта, давать примерную оценку стоимости произведённого продукта как товара на рынке; разрабаты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вать вариант рекламы для продукта труда.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hAnsi="Times New Roman"/>
          <w:color w:val="191919"/>
          <w:spacing w:val="-3"/>
          <w:sz w:val="24"/>
          <w:szCs w:val="24"/>
        </w:rPr>
        <w:t xml:space="preserve">Раздел «Современное производство </w:t>
      </w:r>
      <w:r w:rsidRPr="00177915">
        <w:rPr>
          <w:rFonts w:ascii="Times New Roman" w:hAnsi="Times New Roman"/>
          <w:color w:val="191919"/>
          <w:spacing w:val="-4"/>
          <w:sz w:val="24"/>
          <w:szCs w:val="24"/>
        </w:rPr>
        <w:t>и профессиональное самоопределение»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.Выпускник научится:</w:t>
      </w:r>
    </w:p>
    <w:p w:rsidR="003C2530" w:rsidRPr="00177915" w:rsidRDefault="003C2530" w:rsidP="00777493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построению двух-трёх вариантов личного профессиональ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ного плана и путей получения профессионального образования на основе соотнесения своих интересов и возможностей с содер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жанием и условиями труда по массовым профессиям и их востре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бованностью на региональном рынке труда.</w:t>
      </w:r>
    </w:p>
    <w:p w:rsidR="003C2530" w:rsidRPr="00177915" w:rsidRDefault="003C2530" w:rsidP="00777493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177915">
        <w:rPr>
          <w:rFonts w:ascii="Times New Roman" w:eastAsia="Times New Roman" w:hAnsi="Times New Roman"/>
          <w:i/>
          <w:iCs/>
          <w:color w:val="191919"/>
          <w:sz w:val="24"/>
          <w:szCs w:val="24"/>
        </w:rPr>
        <w:t>Выпускник получит возможность научиться:</w:t>
      </w:r>
    </w:p>
    <w:p w:rsidR="003C2530" w:rsidRPr="00177915" w:rsidRDefault="003C2530" w:rsidP="00777493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планировать профессиональную карьеру;</w:t>
      </w:r>
    </w:p>
    <w:p w:rsidR="003C2530" w:rsidRPr="00177915" w:rsidRDefault="003C2530" w:rsidP="00777493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рационально выбирать пути продолжения образования или трудоустройства;</w:t>
      </w:r>
    </w:p>
    <w:p w:rsidR="003C2530" w:rsidRPr="00177915" w:rsidRDefault="003C2530" w:rsidP="00777493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ориентироваться в информации по трудоустройству и про</w:t>
      </w:r>
      <w:r w:rsidRPr="00177915">
        <w:rPr>
          <w:rFonts w:ascii="Times New Roman" w:eastAsia="Times New Roman" w:hAnsi="Times New Roman"/>
          <w:color w:val="191919"/>
          <w:sz w:val="24"/>
          <w:szCs w:val="24"/>
        </w:rPr>
        <w:softHyphen/>
        <w:t>должению образования;</w:t>
      </w:r>
    </w:p>
    <w:p w:rsidR="003C2530" w:rsidRPr="00177915" w:rsidRDefault="003C2530" w:rsidP="00777493">
      <w:pPr>
        <w:pStyle w:val="a7"/>
        <w:numPr>
          <w:ilvl w:val="0"/>
          <w:numId w:val="16"/>
        </w:numPr>
        <w:ind w:left="0" w:firstLine="709"/>
        <w:jc w:val="both"/>
        <w:rPr>
          <w:rFonts w:ascii="Times New Roman" w:hAnsi="Times New Roman"/>
          <w:color w:val="6E6E6E"/>
          <w:sz w:val="24"/>
          <w:szCs w:val="24"/>
        </w:rPr>
      </w:pPr>
      <w:r w:rsidRPr="00177915">
        <w:rPr>
          <w:rFonts w:ascii="Times New Roman" w:eastAsia="Times New Roman" w:hAnsi="Times New Roman"/>
          <w:color w:val="191919"/>
          <w:sz w:val="24"/>
          <w:szCs w:val="24"/>
        </w:rPr>
        <w:t>оценивать свои возможности и возможности своей семьи для предпринимательской деятельности</w:t>
      </w:r>
      <w:r w:rsidR="0004321C" w:rsidRPr="00177915">
        <w:rPr>
          <w:rFonts w:ascii="Times New Roman" w:eastAsia="Times New Roman" w:hAnsi="Times New Roman"/>
          <w:color w:val="191919"/>
          <w:sz w:val="24"/>
          <w:szCs w:val="24"/>
        </w:rPr>
        <w:t>.</w:t>
      </w:r>
    </w:p>
    <w:p w:rsidR="00177915" w:rsidRDefault="003C2530" w:rsidP="00777493">
      <w:pPr>
        <w:pStyle w:val="a7"/>
        <w:rPr>
          <w:rFonts w:ascii="Times New Roman" w:hAnsi="Times New Roman"/>
          <w:sz w:val="24"/>
          <w:szCs w:val="24"/>
        </w:rPr>
      </w:pPr>
      <w:r w:rsidRPr="00234085">
        <w:rPr>
          <w:rFonts w:ascii="Times New Roman" w:hAnsi="Times New Roman"/>
          <w:sz w:val="24"/>
          <w:szCs w:val="24"/>
        </w:rPr>
        <w:t xml:space="preserve">     </w:t>
      </w:r>
      <w:r w:rsidR="00A1407C">
        <w:rPr>
          <w:rFonts w:ascii="Times New Roman" w:hAnsi="Times New Roman"/>
          <w:sz w:val="24"/>
          <w:szCs w:val="24"/>
        </w:rPr>
        <w:t xml:space="preserve">                        </w:t>
      </w:r>
      <w:r w:rsidRPr="00234085">
        <w:rPr>
          <w:rFonts w:ascii="Times New Roman" w:hAnsi="Times New Roman"/>
          <w:sz w:val="24"/>
          <w:szCs w:val="24"/>
        </w:rPr>
        <w:t xml:space="preserve"> </w:t>
      </w:r>
    </w:p>
    <w:p w:rsidR="003C2530" w:rsidRPr="00177915" w:rsidRDefault="003C2530" w:rsidP="0077749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234085">
        <w:rPr>
          <w:rFonts w:ascii="Times New Roman" w:hAnsi="Times New Roman"/>
          <w:sz w:val="24"/>
          <w:szCs w:val="24"/>
        </w:rPr>
        <w:t>Содержание учебного предмета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38"/>
        <w:gridCol w:w="10011"/>
        <w:gridCol w:w="1418"/>
        <w:gridCol w:w="7"/>
      </w:tblGrid>
      <w:tr w:rsidR="00177915" w:rsidRPr="00234085" w:rsidTr="00177915">
        <w:trPr>
          <w:trHeight w:val="294"/>
        </w:trPr>
        <w:tc>
          <w:tcPr>
            <w:tcW w:w="31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 Разделы и темы </w:t>
            </w:r>
          </w:p>
        </w:tc>
        <w:tc>
          <w:tcPr>
            <w:tcW w:w="10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77915" w:rsidRPr="00234085" w:rsidRDefault="00177915" w:rsidP="00777493">
            <w:pPr>
              <w:spacing w:after="160" w:line="240" w:lineRule="auto"/>
            </w:pPr>
          </w:p>
        </w:tc>
      </w:tr>
      <w:tr w:rsidR="003C2530" w:rsidRPr="00234085" w:rsidTr="00177915">
        <w:trPr>
          <w:gridAfter w:val="1"/>
          <w:wAfter w:w="7" w:type="dxa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0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530" w:rsidRPr="00234085" w:rsidRDefault="00177915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>оличество часов</w:t>
            </w:r>
          </w:p>
        </w:tc>
      </w:tr>
      <w:tr w:rsidR="003C2530" w:rsidRPr="00234085" w:rsidTr="0004321C">
        <w:trPr>
          <w:gridAfter w:val="1"/>
          <w:wAfter w:w="7" w:type="dxa"/>
          <w:trHeight w:val="386"/>
        </w:trPr>
        <w:tc>
          <w:tcPr>
            <w:tcW w:w="3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3C2530" w:rsidRPr="0004321C" w:rsidRDefault="00AD6ABF" w:rsidP="00777493">
            <w:pPr>
              <w:pStyle w:val="a7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234085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Введение</w:t>
            </w:r>
          </w:p>
        </w:tc>
        <w:tc>
          <w:tcPr>
            <w:tcW w:w="100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2530" w:rsidRDefault="00AD6ABF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Вводный иструктаж по ТБ</w:t>
            </w:r>
          </w:p>
          <w:p w:rsidR="0004321C" w:rsidRPr="00234085" w:rsidRDefault="0004321C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AD6ABF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D6ABF" w:rsidRPr="00234085" w:rsidTr="0004321C">
        <w:trPr>
          <w:gridAfter w:val="1"/>
          <w:wAfter w:w="7" w:type="dxa"/>
          <w:trHeight w:val="255"/>
        </w:trPr>
        <w:tc>
          <w:tcPr>
            <w:tcW w:w="3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6ABF" w:rsidRPr="00234085" w:rsidRDefault="00AD6ABF" w:rsidP="00777493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  <w:r w:rsidRPr="00234085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 xml:space="preserve">Технологии домашнего </w:t>
            </w:r>
            <w:r w:rsidRPr="00234085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100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D6ABF" w:rsidRPr="00777493" w:rsidRDefault="00AD6ABF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iCs/>
                <w:lang w:eastAsia="en-US"/>
              </w:rPr>
              <w:lastRenderedPageBreak/>
              <w:t>Теоретические сведения: </w:t>
            </w:r>
            <w:r w:rsidRPr="00777493">
              <w:rPr>
                <w:lang w:eastAsia="en-US"/>
              </w:rPr>
              <w:t xml:space="preserve">Характеристика основных элементов систем энергоснабжения, </w:t>
            </w:r>
            <w:r w:rsidRPr="00777493">
              <w:rPr>
                <w:lang w:eastAsia="en-US"/>
              </w:rPr>
              <w:lastRenderedPageBreak/>
              <w:t>теплоснабжения, водопровода и канализации в городском и сельском (дачном) домах. Правила их эксплуатации. Современные системы фильтрации воды.</w:t>
            </w:r>
          </w:p>
          <w:p w:rsidR="00AD6ABF" w:rsidRPr="00777493" w:rsidRDefault="00AD6ABF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lang w:eastAsia="en-US"/>
              </w:rPr>
              <w:t>Система безопасности жилища</w:t>
            </w:r>
          </w:p>
          <w:p w:rsidR="00AD6ABF" w:rsidRPr="00777493" w:rsidRDefault="00AD6ABF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iCs/>
                <w:lang w:eastAsia="en-US"/>
              </w:rPr>
              <w:t>Практические работы:</w:t>
            </w:r>
            <w:r w:rsidRPr="00777493">
              <w:rPr>
                <w:lang w:eastAsia="en-US"/>
              </w:rPr>
              <w:t> Знакомство с приточно-вытяжной естественной вентиляцией в помещении. Знакомство с системой фильтрации воды (на лабораторном стенде)</w:t>
            </w:r>
          </w:p>
          <w:p w:rsidR="00777493" w:rsidRDefault="00AD6ABF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Style w:val="FontStyle26"/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Теоретические сведения.</w:t>
            </w:r>
            <w:r w:rsidRPr="00234085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Схемы горячего и холодного водо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снабжения в многоэтажном доме. Система канализации в доме. Мусоропроводы и мусоросборники.</w:t>
            </w:r>
          </w:p>
          <w:p w:rsidR="00777493" w:rsidRDefault="00AD6ABF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Работа счётчика расхода воды. Способы определения расхо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 и стоимости расхода воды.</w:t>
            </w:r>
          </w:p>
          <w:p w:rsidR="00AD6ABF" w:rsidRPr="00234085" w:rsidRDefault="00AD6ABF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Утилизация сточных вод системы водоснабжения и канали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зации. Экологические проблемы, связанные с их утилизацией.</w:t>
            </w:r>
          </w:p>
          <w:p w:rsidR="00AD6ABF" w:rsidRPr="00777493" w:rsidRDefault="00AD6ABF" w:rsidP="0077749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777493">
              <w:rPr>
                <w:rStyle w:val="FontStyle26"/>
                <w:rFonts w:ascii="Times New Roman" w:hAnsi="Times New Roman" w:cs="Times New Roman"/>
                <w:i w:val="0"/>
                <w:spacing w:val="0"/>
                <w:sz w:val="24"/>
                <w:szCs w:val="24"/>
                <w:lang w:eastAsia="en-US"/>
              </w:rPr>
              <w:t>Лаборно-практические и практические работы.</w:t>
            </w:r>
            <w:r w:rsidRPr="00234085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Ознакомление со схемой системы водоснабжения и канализа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ции в школе и дома. Определение расхода и стоимости горячей и холодной воды за месяц.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6ABF" w:rsidRPr="00234085" w:rsidRDefault="00AD6ABF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</w:tr>
      <w:tr w:rsidR="00AD6ABF" w:rsidRPr="00234085" w:rsidTr="00777493">
        <w:trPr>
          <w:gridAfter w:val="1"/>
          <w:wAfter w:w="7" w:type="dxa"/>
          <w:trHeight w:val="296"/>
        </w:trPr>
        <w:tc>
          <w:tcPr>
            <w:tcW w:w="31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D6ABF" w:rsidRPr="00234085" w:rsidRDefault="00AD6ABF" w:rsidP="00777493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00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D6ABF" w:rsidRPr="00234085" w:rsidRDefault="00AD6ABF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ABF" w:rsidRPr="00234085" w:rsidRDefault="00AD6ABF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C7" w:rsidRPr="00234085" w:rsidTr="00777493">
        <w:trPr>
          <w:gridAfter w:val="1"/>
          <w:wAfter w:w="7" w:type="dxa"/>
          <w:trHeight w:val="806"/>
        </w:trPr>
        <w:tc>
          <w:tcPr>
            <w:tcW w:w="313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AA0FC7" w:rsidRPr="00234085" w:rsidRDefault="00AA0FC7" w:rsidP="00777493">
            <w:pPr>
              <w:pStyle w:val="a7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  <w:r w:rsidRPr="00234085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Электротехника</w:t>
            </w:r>
          </w:p>
          <w:p w:rsidR="00AA0FC7" w:rsidRPr="00234085" w:rsidRDefault="00AA0FC7" w:rsidP="00777493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</w:p>
        </w:tc>
        <w:tc>
          <w:tcPr>
            <w:tcW w:w="1001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FC7" w:rsidRPr="00777493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Style w:val="FontStyle26"/>
                <w:rFonts w:ascii="Times New Roman" w:hAnsi="Times New Roman" w:cs="Times New Roman"/>
                <w:i w:val="0"/>
                <w:spacing w:val="0"/>
                <w:sz w:val="24"/>
                <w:szCs w:val="24"/>
                <w:lang w:eastAsia="en-US"/>
              </w:rPr>
              <w:t>Теоретические сведения.</w:t>
            </w:r>
            <w:r w:rsidRPr="00777493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777493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Применение электрической энер</w:t>
            </w:r>
            <w:r w:rsidRPr="00777493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гии в промышленности, на транспорте и в быту.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Электронагревательные приборы, их характеристики по мощности и рабочему напряжению. Виды электронагреватель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 приборов. Электрическая и индукционная плиты на кухне: принцип действия, правила эксплуатации. Преимущества и не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достатки. Пути экономии электрической энергии в быту. Прави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ла безопасного пользования бытовыми электроприборами.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Отопительные электроприборы. Назначение, устройство, правила эксплуатации рефлектора, воздухонагревателя, масля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ного обогревателя (радиатора). Экономия электроэнергии при пользовании отопительными приборами. Устройство и принцип действия электрического фена для сушки волос.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Общие сведения о принципе работы, видах и правилах экс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плуатации стиральных машин-автоматов, электрических вытяж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 устройств.</w:t>
            </w:r>
          </w:p>
          <w:p w:rsidR="00AA0FC7" w:rsidRPr="00234085" w:rsidRDefault="00AA0FC7" w:rsidP="00777493">
            <w:pPr>
              <w:pStyle w:val="Style6"/>
              <w:widowControl/>
              <w:rPr>
                <w:rStyle w:val="FontStyle23"/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Электронные приборы: телевизоры,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ные центры, компьютеры, часы и др. Сокращение их срока служ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бы и поломка при скачках напряжения. Способы защиты прибо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Style w:val="FontStyle26"/>
                <w:rFonts w:ascii="Times New Roman" w:hAnsi="Times New Roman" w:cs="Times New Roman"/>
                <w:i w:val="0"/>
                <w:spacing w:val="0"/>
                <w:sz w:val="24"/>
                <w:szCs w:val="24"/>
                <w:lang w:eastAsia="en-US"/>
              </w:rPr>
              <w:t xml:space="preserve">Лабораторно-практические и практические работы.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Оценка допустимой суммарной мощности электроприборов, подключаемых к одной розетке и в квартирной (домовой) сети. Изучение устройства и принципа действия стиральной маши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ны-автомата, электрического фена для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сушки волос. Изучение спо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собов защиты электронных приборов от скачков напряжения.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Style w:val="FontStyle26"/>
                <w:rFonts w:ascii="Times New Roman" w:hAnsi="Times New Roman" w:cs="Times New Roman"/>
                <w:i w:val="0"/>
                <w:spacing w:val="0"/>
                <w:sz w:val="24"/>
                <w:szCs w:val="24"/>
                <w:lang w:eastAsia="en-US"/>
              </w:rPr>
              <w:t xml:space="preserve">Теоретические сведения.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Общее понятие об электрическом токе, о силе тока, напряжении и сопротивлении. Виды источни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ков тока и приёмников электрической энергии. Условные графи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ческие изображения на электрических схемах.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Понятие об электрической цепи и о её принципиальной схе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ме. Виды проводов. Инструменты для электромонтажных работ. Приёмы монтажа и соединений установочных проводов и уста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новочных изделий.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Правила безопасной работы с электроустановками и при вы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полнении электромонтажных работ.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Профессии, связанные с выполнением электромонтажных и наладочных работ.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Style w:val="FontStyle26"/>
                <w:rFonts w:ascii="Times New Roman" w:hAnsi="Times New Roman" w:cs="Times New Roman"/>
                <w:i w:val="0"/>
                <w:spacing w:val="0"/>
                <w:sz w:val="24"/>
                <w:szCs w:val="24"/>
                <w:lang w:eastAsia="en-US"/>
              </w:rPr>
              <w:t>Лабораторно-практические и практические работы.</w:t>
            </w:r>
            <w:r w:rsidRPr="00234085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Чте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ние простой электрической схемы. Сборка электрической цепи из деталей конструктора с гальваническим источником тока. Исследование работы цепи при различных вариантах её сборки.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Электромонтажные работы: ознакомление с видами элек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тромонтажных инструментов и приёмами их использования; вы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полнение упражнений по механическому оконцеванию, соеди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нению и ответвлению проводов.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Изготовление удлинителя. Использование пробника для по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иска обрыва в простых электрических цепях.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Style w:val="FontStyle26"/>
                <w:rFonts w:ascii="Times New Roman" w:hAnsi="Times New Roman" w:cs="Times New Roman"/>
                <w:i w:val="0"/>
                <w:spacing w:val="0"/>
                <w:sz w:val="24"/>
                <w:szCs w:val="24"/>
                <w:lang w:eastAsia="en-US"/>
              </w:rPr>
              <w:t>Теоретические сведения.</w:t>
            </w:r>
            <w:r w:rsidRPr="00234085">
              <w:rPr>
                <w:rStyle w:val="FontStyle26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Принципы работы и способы под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ключения плавких и автоматических предохранителей. Схема квартирной электропроводки. Подключение бытовых приёмни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ков электрической энергии.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Работа счётчика электрической энергии. Способы определе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ния расхода и стоимости электрической энергии. Возможность одновременного включения нескольких бытовых приборов в сеть с учётом их мощности. Пути экономии электрической энергии.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Устройство и принцип работы бытового электрического утюга с элементами автоматики.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Влияние электротехнических и электронных приборов на окружающую среду и здоровье человека. Правила безопасной работы с электроустановками и при выполнении электромон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тажных работ.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Профессии, связанные с производством, эксплуатацией и обслуживанием электротехнических и электронных устройств.</w:t>
            </w:r>
          </w:p>
          <w:p w:rsidR="00AA0FC7" w:rsidRPr="00234085" w:rsidRDefault="00AA0FC7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Style w:val="FontStyle26"/>
                <w:rFonts w:ascii="Times New Roman" w:hAnsi="Times New Roman" w:cs="Times New Roman"/>
                <w:i w:val="0"/>
                <w:spacing w:val="0"/>
                <w:sz w:val="24"/>
                <w:szCs w:val="24"/>
                <w:lang w:eastAsia="en-US"/>
              </w:rPr>
              <w:t xml:space="preserve">Лабораторно-практические и практические работы.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Изучение схем квартирной электропроводки. Определение рас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хода и стоимости электроэнергии за месяц. Изучение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устройства и принципа работы бытового электрического утюга с элемента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ми автоматики.</w:t>
            </w:r>
          </w:p>
          <w:p w:rsidR="00AA0FC7" w:rsidRPr="00234085" w:rsidRDefault="00AA0FC7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A0FC7" w:rsidRPr="00234085" w:rsidRDefault="00AA0FC7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</w:tr>
      <w:tr w:rsidR="002D7DA3" w:rsidRPr="00234085" w:rsidTr="00777493">
        <w:trPr>
          <w:gridAfter w:val="1"/>
          <w:wAfter w:w="7" w:type="dxa"/>
          <w:trHeight w:val="873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D7DA3" w:rsidRPr="00234085" w:rsidRDefault="002D7DA3" w:rsidP="00777493">
            <w:pPr>
              <w:pStyle w:val="a7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0011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D7DA3" w:rsidRPr="00234085" w:rsidRDefault="002D7DA3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7DA3" w:rsidRPr="00234085" w:rsidRDefault="002D7DA3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C7" w:rsidRPr="00234085" w:rsidTr="00777493">
        <w:trPr>
          <w:gridAfter w:val="1"/>
          <w:wAfter w:w="7" w:type="dxa"/>
          <w:trHeight w:val="158"/>
        </w:trPr>
        <w:tc>
          <w:tcPr>
            <w:tcW w:w="31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AA0FC7" w:rsidRPr="00234085" w:rsidRDefault="00AA0FC7" w:rsidP="00777493">
            <w:pPr>
              <w:pStyle w:val="a7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234085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lastRenderedPageBreak/>
              <w:t>Семейная экономика</w:t>
            </w:r>
          </w:p>
        </w:tc>
        <w:tc>
          <w:tcPr>
            <w:tcW w:w="1001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A0FC7" w:rsidRPr="00234085" w:rsidRDefault="00AA0FC7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iCs/>
                <w:lang w:eastAsia="en-US"/>
              </w:rPr>
              <w:t>Теоретические сведения</w:t>
            </w:r>
            <w:r w:rsidRPr="00777493">
              <w:rPr>
                <w:lang w:eastAsia="en-US"/>
              </w:rPr>
              <w:t>. Семья, её функции. Связи семьи с обществом, государством. Семья как экономическая ячейка общества. Источники семейных доходов и бюджет семьи. Способы выявления потребностей семьи. Технология построения семейного бюджета. Доходы и расходы семьи. Технология совершения покупок. Потребительские качества товаров и услуг. Способы защиты прав потребителей. Технология ведения бизнеса. Оценка возможностей предпринимательской деятельности для пополнения семейного бюджета Потребности семьи и пути их удовлетворения. Предпринимательская деятельность и её виды. Прибыль. Связи семьи с государственными учреждениями, предприятиями, частными фирмами. Основные потребности семьи. Правила покупок. Источники информации о товарах. Классификация вещей с целью покупки. Особенности бюджета в разных семьях. Доход и расход. Рациональное планирование бюджета семьи. Ведение учёта. Основы рационального питания. Распределение расходов на питание. Правило покупок основных продуктов. Накопления и сбережения. Способы сбережения средств. Формы размещения сбережений. Структура личного бюджета школьника. Маркетинг и его основные цели. Торговые символы. Этикетки. Штрихкод. Задачи, стоящие перед рекламой. Основные принципы взаимоотношений в семье. Организация труда в семье. Экономика приусадебного (дачного) участка.. Значение приусадебного участка св семейном бюджете. Коммуникации в домашнем хозяйстве. Источники информационного обеспечения семьи, средства передачи и приёма информации. Современные средства коммуникации.</w:t>
            </w:r>
            <w:r w:rsidRPr="00777493">
              <w:rPr>
                <w:i/>
                <w:iCs/>
                <w:lang w:eastAsia="en-US"/>
              </w:rPr>
              <w:t> Практические работы. </w:t>
            </w:r>
            <w:r w:rsidRPr="00777493">
              <w:rPr>
                <w:lang w:eastAsia="en-US"/>
              </w:rPr>
              <w:t>Разработка рекламы товаа. Расчёт сермейного бюджета.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FC7" w:rsidRPr="00234085" w:rsidRDefault="00AA0FC7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A0FC7" w:rsidRPr="00234085" w:rsidTr="00777493">
        <w:trPr>
          <w:gridAfter w:val="1"/>
          <w:wAfter w:w="7" w:type="dxa"/>
          <w:trHeight w:val="265"/>
        </w:trPr>
        <w:tc>
          <w:tcPr>
            <w:tcW w:w="313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AA0FC7" w:rsidRPr="00234085" w:rsidRDefault="00AA0FC7" w:rsidP="00777493">
            <w:pPr>
              <w:pStyle w:val="a7"/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</w:pPr>
          </w:p>
        </w:tc>
        <w:tc>
          <w:tcPr>
            <w:tcW w:w="1001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A0FC7" w:rsidRPr="00234085" w:rsidRDefault="00AA0FC7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0FC7" w:rsidRPr="00234085" w:rsidRDefault="00AA0FC7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A0FC7" w:rsidRPr="00234085" w:rsidTr="00777493">
        <w:trPr>
          <w:gridAfter w:val="1"/>
          <w:wAfter w:w="7" w:type="dxa"/>
          <w:trHeight w:val="4672"/>
        </w:trPr>
        <w:tc>
          <w:tcPr>
            <w:tcW w:w="313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A0FC7" w:rsidRPr="00234085" w:rsidRDefault="00AA0FC7" w:rsidP="00777493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  <w:r w:rsidRPr="00234085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lastRenderedPageBreak/>
              <w:t>Современное производство и профессиональное самоопределение</w:t>
            </w:r>
          </w:p>
        </w:tc>
        <w:tc>
          <w:tcPr>
            <w:tcW w:w="1001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A0FC7" w:rsidRPr="00777493" w:rsidRDefault="00AA0FC7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iCs/>
                <w:lang w:eastAsia="en-US"/>
              </w:rPr>
              <w:t>Теоретические сведения:</w:t>
            </w:r>
            <w:r w:rsidRPr="00777493">
              <w:rPr>
                <w:i/>
                <w:iCs/>
                <w:lang w:eastAsia="en-US"/>
              </w:rPr>
              <w:t> </w:t>
            </w:r>
            <w:r w:rsidRPr="00777493">
              <w:rPr>
                <w:lang w:eastAsia="en-US"/>
              </w:rPr>
              <w:t>Сферы и отрасли современного производства. Основные составляющие производства. Основные структурные подразделения производственного предприятия. Уровни квалификации и уровни образования. Факторы, влияющие на уровень оплаты труда. Понятие о профессии, специальности, квалификации и компетентности работника</w:t>
            </w:r>
          </w:p>
          <w:p w:rsidR="00AA0FC7" w:rsidRPr="00777493" w:rsidRDefault="00AA0FC7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iCs/>
                <w:lang w:eastAsia="en-US"/>
              </w:rPr>
              <w:t>Практические работы:</w:t>
            </w:r>
            <w:r w:rsidRPr="00777493">
              <w:rPr>
                <w:lang w:eastAsia="en-US"/>
              </w:rPr>
              <w:t> Исследование деятельности производственного предприятия или предприятия сервиса. Анализ структуры предприятия и профессиональное разделение труда.</w:t>
            </w:r>
          </w:p>
          <w:p w:rsidR="00AA0FC7" w:rsidRPr="00777493" w:rsidRDefault="00AA0FC7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iCs/>
                <w:lang w:eastAsia="en-US"/>
              </w:rPr>
              <w:t>Теоретические сведения</w:t>
            </w:r>
            <w:r w:rsidRPr="00777493">
              <w:rPr>
                <w:lang w:eastAsia="en-US"/>
              </w:rPr>
              <w:t>: Виды массовых профессий сферы производства и сервиса в регионе. Региональный рынок труда и его конъюнктура. Профессиональные интересы, склонности и способности. Диагностика и самодиагностика профессиональной пригодности. Источники получения информации о профессиях, путях и об уровнях профессионального образования. Здоровье и выбор профессии</w:t>
            </w:r>
          </w:p>
          <w:p w:rsidR="00AA0FC7" w:rsidRPr="00777493" w:rsidRDefault="00AA0FC7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iCs/>
                <w:lang w:eastAsia="en-US"/>
              </w:rPr>
              <w:t>Практические работы:</w:t>
            </w:r>
            <w:r w:rsidRPr="00777493">
              <w:rPr>
                <w:lang w:eastAsia="en-US"/>
              </w:rPr>
              <w:t> Знакомство с Единым тарифноквалификационным справочником и с массовыми профессиями. Анализ предложений работодателей на региональном рынке труда. Поиск информации в различных источниках, включая Интернет, о возможностях получения профессионального образования.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FC7" w:rsidRPr="00234085" w:rsidRDefault="00AA0FC7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A0FC7" w:rsidRPr="00234085" w:rsidTr="00777493">
        <w:trPr>
          <w:gridAfter w:val="1"/>
          <w:wAfter w:w="7" w:type="dxa"/>
          <w:trHeight w:val="1933"/>
        </w:trPr>
        <w:tc>
          <w:tcPr>
            <w:tcW w:w="3138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AA0FC7" w:rsidRPr="00234085" w:rsidRDefault="00AA0FC7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eastAsia="Times New Roman" w:hAnsi="Times New Roman"/>
                <w:b/>
                <w:bCs/>
                <w:color w:val="191919"/>
                <w:sz w:val="24"/>
                <w:szCs w:val="24"/>
              </w:rPr>
              <w:t>Технологии творческой</w:t>
            </w:r>
          </w:p>
          <w:p w:rsidR="00AA0FC7" w:rsidRPr="00234085" w:rsidRDefault="00AA0FC7" w:rsidP="00777493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  <w:r w:rsidRPr="00234085">
              <w:rPr>
                <w:rFonts w:ascii="Times New Roman" w:eastAsia="Times New Roman" w:hAnsi="Times New Roman"/>
                <w:b/>
                <w:bCs/>
                <w:color w:val="191919"/>
                <w:spacing w:val="-2"/>
                <w:sz w:val="24"/>
                <w:szCs w:val="24"/>
              </w:rPr>
              <w:t xml:space="preserve">и опытнической деятельности </w:t>
            </w:r>
          </w:p>
        </w:tc>
        <w:tc>
          <w:tcPr>
            <w:tcW w:w="10011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AA0FC7" w:rsidRPr="00777493" w:rsidRDefault="00AA0FC7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i/>
                <w:iCs/>
                <w:lang w:eastAsia="en-US"/>
              </w:rPr>
              <w:t>Теоретическая часть:</w:t>
            </w:r>
            <w:r w:rsidRPr="00777493">
              <w:rPr>
                <w:lang w:eastAsia="en-US"/>
              </w:rPr>
              <w:t> Проектирование как сфера профессиональной деятельности. Последовательность проектирования. Банк идей. Реализация проекта. Оценка проекта</w:t>
            </w:r>
          </w:p>
          <w:p w:rsidR="00AA0FC7" w:rsidRPr="00777493" w:rsidRDefault="00AA0FC7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777493">
              <w:rPr>
                <w:i/>
                <w:iCs/>
                <w:lang w:eastAsia="en-US"/>
              </w:rPr>
              <w:t>Практическая часть:</w:t>
            </w:r>
            <w:r w:rsidRPr="00777493">
              <w:rPr>
                <w:lang w:eastAsia="en-US"/>
              </w:rPr>
              <w:t> Обоснование темы творческого проекта. Нахождение и изучение информации по проблеме, формирование базы данных. Разработка нескольких вариантов решения проблемы, выбор лучшего варианта и подготовка необходимой документации и презентации с помощью ПК. Выполнение проекта и анализ результатов работы. Оформление пояснительной записки и проведение презентации проекта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0FC7" w:rsidRPr="00234085" w:rsidRDefault="00AA0FC7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C2530" w:rsidRPr="00234085" w:rsidTr="0004321C">
        <w:trPr>
          <w:gridAfter w:val="1"/>
          <w:wAfter w:w="7" w:type="dxa"/>
          <w:trHeight w:val="230"/>
        </w:trPr>
        <w:tc>
          <w:tcPr>
            <w:tcW w:w="31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</w:pPr>
            <w:r w:rsidRPr="00234085">
              <w:rPr>
                <w:rFonts w:ascii="Times New Roman" w:eastAsia="Times New Roman" w:hAnsi="Times New Roman"/>
                <w:color w:val="191919"/>
                <w:sz w:val="24"/>
                <w:szCs w:val="24"/>
              </w:rPr>
              <w:t>Всего</w:t>
            </w:r>
          </w:p>
        </w:tc>
        <w:tc>
          <w:tcPr>
            <w:tcW w:w="100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</w:tbl>
    <w:p w:rsidR="00777493" w:rsidRDefault="0004321C" w:rsidP="00777493">
      <w:pPr>
        <w:pStyle w:val="a7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</w:t>
      </w:r>
    </w:p>
    <w:p w:rsidR="00871431" w:rsidRDefault="00871431" w:rsidP="00871431">
      <w:pPr>
        <w:jc w:val="center"/>
        <w:rPr>
          <w:rFonts w:ascii="Times New Roman" w:eastAsia="Calibri" w:hAnsi="Times New Roman" w:cs="Times New Roman"/>
          <w:lang w:eastAsia="en-US"/>
        </w:rPr>
      </w:pPr>
      <w:r w:rsidRPr="001E3AB3">
        <w:rPr>
          <w:rFonts w:ascii="Times New Roman" w:hAnsi="Times New Roman" w:cs="Times New Roman"/>
        </w:rPr>
        <w:t>Тематическое планирование с учетом рабочей программы воспитания</w:t>
      </w:r>
      <w:r>
        <w:rPr>
          <w:rFonts w:ascii="Times New Roman" w:hAnsi="Times New Roman"/>
        </w:rPr>
        <w:t xml:space="preserve"> </w:t>
      </w:r>
    </w:p>
    <w:p w:rsidR="00871431" w:rsidRDefault="00871431" w:rsidP="00871431">
      <w:pPr>
        <w:jc w:val="center"/>
        <w:rPr>
          <w:rFonts w:ascii="Times New Roman" w:eastAsia="Calibri" w:hAnsi="Times New Roman" w:cs="Times New Roman"/>
          <w:lang w:eastAsia="en-US"/>
        </w:rPr>
      </w:pPr>
    </w:p>
    <w:p w:rsidR="00871431" w:rsidRPr="00770FDD" w:rsidRDefault="00871431" w:rsidP="00871431">
      <w:pPr>
        <w:jc w:val="center"/>
        <w:rPr>
          <w:rFonts w:ascii="Times New Roman" w:eastAsia="Calibri" w:hAnsi="Times New Roman" w:cs="Times New Roman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4564"/>
        <w:gridCol w:w="7470"/>
        <w:gridCol w:w="1418"/>
        <w:gridCol w:w="7"/>
      </w:tblGrid>
      <w:tr w:rsidR="00871431" w:rsidRPr="00770FDD" w:rsidTr="00C7786E">
        <w:trPr>
          <w:trHeight w:val="7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lastRenderedPageBreak/>
              <w:t>№ п/п</w:t>
            </w:r>
          </w:p>
        </w:tc>
        <w:tc>
          <w:tcPr>
            <w:tcW w:w="4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eastAsia="en-US"/>
              </w:rPr>
              <w:t>Название раздела</w:t>
            </w:r>
          </w:p>
        </w:tc>
        <w:tc>
          <w:tcPr>
            <w:tcW w:w="7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Модуль воспитательной программы «Школьный урок»</w:t>
            </w:r>
          </w:p>
        </w:tc>
        <w:tc>
          <w:tcPr>
            <w:tcW w:w="1425" w:type="dxa"/>
            <w:gridSpan w:val="2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71431" w:rsidRPr="00770FDD" w:rsidRDefault="00871431" w:rsidP="00C7786E">
            <w:pPr>
              <w:spacing w:after="160"/>
            </w:pPr>
          </w:p>
        </w:tc>
      </w:tr>
      <w:tr w:rsidR="00871431" w:rsidRPr="00770FDD" w:rsidTr="00C7786E">
        <w:trPr>
          <w:gridAfter w:val="1"/>
          <w:wAfter w:w="7" w:type="dxa"/>
        </w:trPr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4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7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Calibri" w:hAnsi="Times New Roman" w:cs="Times New Roman"/>
                <w:lang w:eastAsia="en-US"/>
              </w:rPr>
              <w:t>Количество часов</w:t>
            </w:r>
          </w:p>
        </w:tc>
      </w:tr>
      <w:tr w:rsidR="00871431" w:rsidRPr="00770FDD" w:rsidTr="00C7786E">
        <w:trPr>
          <w:gridAfter w:val="1"/>
          <w:wAfter w:w="7" w:type="dxa"/>
          <w:trHeight w:val="386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1.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  <w:r w:rsidRPr="00770FDD"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Введение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71431" w:rsidRPr="00507E7E" w:rsidRDefault="00507E7E" w:rsidP="000C701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Побуждение обучающихся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самоорганизации;позитивно воспринимать требования и просьбы учителя, через живой диалог; привлечь внимание обучающихся к обсуждаемой на уроке информации.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Calibri" w:hAnsi="Times New Roman" w:cs="Times New Roman"/>
                <w:lang w:eastAsia="en-US"/>
              </w:rPr>
              <w:t>1</w:t>
            </w:r>
          </w:p>
        </w:tc>
      </w:tr>
      <w:tr w:rsidR="00871431" w:rsidRPr="00770FDD" w:rsidTr="00C7786E">
        <w:trPr>
          <w:gridAfter w:val="1"/>
          <w:wAfter w:w="7" w:type="dxa"/>
          <w:trHeight w:val="582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71431" w:rsidRPr="0024367B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2.</w:t>
            </w:r>
          </w:p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color w:val="191919"/>
                <w:lang w:eastAsia="en-US"/>
              </w:rPr>
            </w:pP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71431" w:rsidRDefault="00871431" w:rsidP="00C7786E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191919"/>
                <w:lang w:eastAsia="en-US"/>
              </w:rPr>
            </w:pPr>
            <w:r w:rsidRPr="00770FDD"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Технологии домашнего хозяйства</w:t>
            </w:r>
          </w:p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color w:val="191919"/>
                <w:lang w:eastAsia="en-US"/>
              </w:rPr>
            </w:pP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71431" w:rsidRPr="00507E7E" w:rsidRDefault="00507E7E" w:rsidP="000C7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шефства мотивированных и эрудированных обучающихся над их неуспевающими одноклассниками, дающего обучающимся социально значимый опыт сотрудничества и взаимной помощи</w:t>
            </w:r>
            <w:r w:rsidR="000C7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871431" w:rsidRPr="00770FDD" w:rsidTr="00C7786E">
        <w:trPr>
          <w:gridAfter w:val="1"/>
          <w:wAfter w:w="7" w:type="dxa"/>
          <w:trHeight w:val="806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3.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  <w:r w:rsidRPr="00770FDD"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Электротехника</w:t>
            </w:r>
          </w:p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color w:val="191919"/>
                <w:lang w:eastAsia="en-US"/>
              </w:rPr>
            </w:pPr>
          </w:p>
        </w:tc>
        <w:tc>
          <w:tcPr>
            <w:tcW w:w="747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431" w:rsidRPr="00507E7E" w:rsidRDefault="00507E7E" w:rsidP="0050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</w:t>
            </w:r>
            <w:r w:rsidR="000C70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Calibri" w:hAnsi="Times New Roman" w:cs="Times New Roman"/>
                <w:lang w:eastAsia="en-US"/>
              </w:rPr>
              <w:t>12</w:t>
            </w:r>
          </w:p>
        </w:tc>
      </w:tr>
      <w:tr w:rsidR="00871431" w:rsidRPr="00770FDD" w:rsidTr="00C7786E">
        <w:trPr>
          <w:gridAfter w:val="1"/>
          <w:wAfter w:w="7" w:type="dxa"/>
          <w:trHeight w:val="7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</w:p>
        </w:tc>
        <w:tc>
          <w:tcPr>
            <w:tcW w:w="456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</w:p>
        </w:tc>
        <w:tc>
          <w:tcPr>
            <w:tcW w:w="747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71431" w:rsidRPr="00770FDD" w:rsidTr="00507E7E">
        <w:trPr>
          <w:gridAfter w:val="1"/>
          <w:wAfter w:w="7" w:type="dxa"/>
          <w:trHeight w:val="140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4.</w:t>
            </w:r>
          </w:p>
        </w:tc>
        <w:tc>
          <w:tcPr>
            <w:tcW w:w="456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color w:val="000000"/>
                <w:lang w:eastAsia="en-US"/>
              </w:rPr>
            </w:pPr>
            <w:r w:rsidRPr="00770FDD"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Семейная экономика</w:t>
            </w:r>
          </w:p>
        </w:tc>
        <w:tc>
          <w:tcPr>
            <w:tcW w:w="747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507E7E" w:rsidRDefault="00507E7E" w:rsidP="00507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которые учат обучающихся командной работе и взаимод</w:t>
            </w:r>
            <w:r w:rsidR="000C701A">
              <w:rPr>
                <w:rFonts w:ascii="Times New Roman" w:hAnsi="Times New Roman" w:cs="Times New Roman"/>
                <w:sz w:val="24"/>
                <w:szCs w:val="24"/>
              </w:rPr>
              <w:t>ействию с другими обучающимися.</w:t>
            </w:r>
          </w:p>
          <w:p w:rsidR="00871431" w:rsidRPr="00770FDD" w:rsidRDefault="00871431" w:rsidP="00C7786E">
            <w:pPr>
              <w:shd w:val="clear" w:color="auto" w:fill="FFFFFF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Calibri" w:hAnsi="Times New Roman" w:cs="Times New Roman"/>
                <w:lang w:eastAsia="en-US"/>
              </w:rPr>
              <w:lastRenderedPageBreak/>
              <w:t>6</w:t>
            </w:r>
          </w:p>
        </w:tc>
      </w:tr>
      <w:tr w:rsidR="00871431" w:rsidRPr="00770FDD" w:rsidTr="00C7786E">
        <w:trPr>
          <w:gridAfter w:val="1"/>
          <w:wAfter w:w="7" w:type="dxa"/>
          <w:trHeight w:val="265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</w:p>
        </w:tc>
        <w:tc>
          <w:tcPr>
            <w:tcW w:w="456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</w:p>
        </w:tc>
        <w:tc>
          <w:tcPr>
            <w:tcW w:w="747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871431" w:rsidRPr="00770FDD" w:rsidTr="00C7786E">
        <w:trPr>
          <w:gridAfter w:val="1"/>
          <w:wAfter w:w="7" w:type="dxa"/>
          <w:trHeight w:val="1128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lastRenderedPageBreak/>
              <w:t>5.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color w:val="191919"/>
                <w:lang w:eastAsia="en-US"/>
              </w:rPr>
            </w:pPr>
            <w:r w:rsidRPr="00770FDD"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Современное производство и профессиональное самоопределение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71431" w:rsidRPr="00507E7E" w:rsidRDefault="00507E7E" w:rsidP="000C7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воспитательных возможностей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</w:t>
            </w:r>
            <w:r w:rsidR="000C701A">
              <w:rPr>
                <w:rFonts w:ascii="Times New Roman" w:hAnsi="Times New Roman" w:cs="Times New Roman"/>
                <w:sz w:val="24"/>
                <w:szCs w:val="24"/>
              </w:rPr>
              <w:t>туаций для обсуждения в классе.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Calibri" w:hAnsi="Times New Roman" w:cs="Times New Roman"/>
                <w:lang w:eastAsia="en-US"/>
              </w:rPr>
              <w:t>4</w:t>
            </w:r>
          </w:p>
        </w:tc>
      </w:tr>
      <w:tr w:rsidR="00871431" w:rsidRPr="00770FDD" w:rsidTr="00C7786E">
        <w:trPr>
          <w:gridAfter w:val="1"/>
          <w:wAfter w:w="7" w:type="dxa"/>
          <w:trHeight w:val="1933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6.</w:t>
            </w:r>
          </w:p>
        </w:tc>
        <w:tc>
          <w:tcPr>
            <w:tcW w:w="4564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Times New Roman" w:hAnsi="Times New Roman" w:cs="Times New Roman"/>
                <w:bCs/>
                <w:color w:val="191919"/>
                <w:lang w:eastAsia="en-US"/>
              </w:rPr>
              <w:t>Технологии творческой</w:t>
            </w:r>
          </w:p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color w:val="191919"/>
                <w:lang w:eastAsia="en-US"/>
              </w:rPr>
            </w:pPr>
            <w:r w:rsidRPr="00770FDD">
              <w:rPr>
                <w:rFonts w:ascii="Times New Roman" w:eastAsia="Times New Roman" w:hAnsi="Times New Roman" w:cs="Times New Roman"/>
                <w:bCs/>
                <w:color w:val="191919"/>
                <w:spacing w:val="-2"/>
                <w:lang w:eastAsia="en-US"/>
              </w:rPr>
              <w:t xml:space="preserve">и опытнической деятельности 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871431" w:rsidRPr="00507E7E" w:rsidRDefault="00507E7E" w:rsidP="000C70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Calibri" w:hAnsi="Times New Roman" w:cs="Times New Roman"/>
                <w:lang w:eastAsia="en-US"/>
              </w:rPr>
              <w:t>8</w:t>
            </w:r>
          </w:p>
        </w:tc>
      </w:tr>
      <w:tr w:rsidR="00871431" w:rsidRPr="00770FDD" w:rsidTr="00C7786E">
        <w:trPr>
          <w:gridAfter w:val="1"/>
          <w:wAfter w:w="7" w:type="dxa"/>
          <w:trHeight w:val="230"/>
        </w:trPr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71431" w:rsidRPr="00770FDD" w:rsidRDefault="00871431" w:rsidP="00C7786E">
            <w:pPr>
              <w:rPr>
                <w:rFonts w:ascii="Times New Roman" w:eastAsia="Times New Roman" w:hAnsi="Times New Roman" w:cs="Times New Roman"/>
                <w:color w:val="191919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191919"/>
                <w:lang w:eastAsia="en-US"/>
              </w:rPr>
              <w:t>Всего</w:t>
            </w:r>
          </w:p>
        </w:tc>
        <w:tc>
          <w:tcPr>
            <w:tcW w:w="120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71431" w:rsidRPr="00770FDD" w:rsidRDefault="00871431" w:rsidP="00C7786E">
            <w:pPr>
              <w:rPr>
                <w:rFonts w:ascii="Times New Roman" w:eastAsia="Calibri" w:hAnsi="Times New Roman" w:cs="Times New Roman"/>
                <w:lang w:eastAsia="en-US"/>
              </w:rPr>
            </w:pPr>
            <w:r w:rsidRPr="00770FDD">
              <w:rPr>
                <w:rFonts w:ascii="Times New Roman" w:eastAsia="Calibri" w:hAnsi="Times New Roman" w:cs="Times New Roman"/>
                <w:lang w:eastAsia="en-US"/>
              </w:rPr>
              <w:t>35</w:t>
            </w:r>
          </w:p>
        </w:tc>
      </w:tr>
    </w:tbl>
    <w:p w:rsidR="00871431" w:rsidRDefault="00871431" w:rsidP="00777493">
      <w:pPr>
        <w:pStyle w:val="a7"/>
        <w:rPr>
          <w:rFonts w:ascii="Times New Roman" w:hAnsi="Times New Roman"/>
          <w:b/>
          <w:sz w:val="24"/>
          <w:szCs w:val="24"/>
        </w:rPr>
      </w:pPr>
    </w:p>
    <w:p w:rsidR="00871431" w:rsidRDefault="00871431" w:rsidP="00777493">
      <w:pPr>
        <w:pStyle w:val="a7"/>
        <w:rPr>
          <w:rFonts w:ascii="Times New Roman" w:hAnsi="Times New Roman"/>
          <w:b/>
          <w:sz w:val="24"/>
          <w:szCs w:val="24"/>
        </w:rPr>
      </w:pPr>
    </w:p>
    <w:p w:rsidR="003C2530" w:rsidRPr="00777493" w:rsidRDefault="003C2530" w:rsidP="00777493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234085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</w:p>
    <w:tbl>
      <w:tblPr>
        <w:tblpPr w:leftFromText="180" w:rightFromText="180" w:bottomFromText="160" w:vertAnchor="text" w:horzAnchor="margin" w:tblpXSpec="center" w:tblpY="50"/>
        <w:tblOverlap w:val="never"/>
        <w:tblW w:w="144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8"/>
        <w:gridCol w:w="674"/>
        <w:gridCol w:w="602"/>
        <w:gridCol w:w="391"/>
        <w:gridCol w:w="885"/>
        <w:gridCol w:w="2800"/>
        <w:gridCol w:w="567"/>
        <w:gridCol w:w="374"/>
        <w:gridCol w:w="7060"/>
      </w:tblGrid>
      <w:tr w:rsidR="003C2530" w:rsidRPr="00234085" w:rsidTr="0004321C">
        <w:trPr>
          <w:trHeight w:val="294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08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C2530" w:rsidRPr="00234085" w:rsidRDefault="003C2530" w:rsidP="0077749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08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085">
              <w:rPr>
                <w:rFonts w:ascii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085">
              <w:rPr>
                <w:rFonts w:ascii="Times New Roman" w:hAnsi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085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0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085">
              <w:rPr>
                <w:rFonts w:ascii="Times New Roman" w:hAnsi="Times New Roman"/>
                <w:b/>
                <w:sz w:val="24"/>
                <w:szCs w:val="24"/>
              </w:rPr>
              <w:t>Основные виды учебной деятельности учащихся</w:t>
            </w:r>
          </w:p>
        </w:tc>
      </w:tr>
      <w:tr w:rsidR="003C2530" w:rsidRPr="00234085" w:rsidTr="0004321C">
        <w:trPr>
          <w:trHeight w:val="45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0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3C2530" w:rsidRPr="00234085" w:rsidTr="0004321C">
        <w:trPr>
          <w:trHeight w:val="27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lastRenderedPageBreak/>
              <w:t>1/1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Вводный урок.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Вводный инструктаж по т/б.  Творческие проекты. Этапы выполнения проектов.</w:t>
            </w:r>
          </w:p>
        </w:tc>
        <w:tc>
          <w:tcPr>
            <w:tcW w:w="80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E55CC9" w:rsidP="00777493">
            <w:pPr>
              <w:spacing w:after="0" w:line="240" w:lineRule="auto"/>
              <w:ind w:right="-598" w:hanging="7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знакомятся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правилами поведения в </w:t>
            </w:r>
          </w:p>
          <w:p w:rsidR="003C2530" w:rsidRPr="00234085" w:rsidRDefault="003C2530" w:rsidP="00777493">
            <w:pPr>
              <w:spacing w:after="0" w:line="240" w:lineRule="auto"/>
              <w:ind w:left="-51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мастерской и на рабочем месте;</w:t>
            </w:r>
          </w:p>
          <w:p w:rsidR="003C2530" w:rsidRPr="00234085" w:rsidRDefault="003C2530" w:rsidP="00777493">
            <w:pPr>
              <w:spacing w:after="0" w:line="240" w:lineRule="auto"/>
              <w:ind w:right="-598" w:hanging="7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 понятиями </w:t>
            </w:r>
          </w:p>
          <w:p w:rsidR="003C2530" w:rsidRPr="00234085" w:rsidRDefault="003C2530" w:rsidP="00777493">
            <w:pPr>
              <w:spacing w:after="0" w:line="240" w:lineRule="auto"/>
              <w:ind w:right="-598" w:hanging="7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«проект»,«основные компоненты проекта»,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«этапы проектирования»</w:t>
            </w:r>
          </w:p>
        </w:tc>
      </w:tr>
      <w:tr w:rsidR="003C2530" w:rsidRPr="00234085" w:rsidTr="0004321C">
        <w:trPr>
          <w:trHeight w:val="270"/>
        </w:trPr>
        <w:tc>
          <w:tcPr>
            <w:tcW w:w="14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</w:pPr>
            <w:r w:rsidRPr="00234085">
              <w:rPr>
                <w:rFonts w:ascii="Times New Roman" w:eastAsia="Times New Roman" w:hAnsi="Times New Roman"/>
                <w:b/>
                <w:sz w:val="24"/>
                <w:szCs w:val="24"/>
                <w:u w:val="single"/>
              </w:rPr>
              <w:t>Технологии домашнего хозяйства – 4 часа.</w:t>
            </w:r>
          </w:p>
          <w:p w:rsidR="003C2530" w:rsidRPr="00234085" w:rsidRDefault="003C2530" w:rsidP="0077749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eastAsia="Times New Roman" w:hAnsi="Times New Roman"/>
                <w:b/>
                <w:sz w:val="24"/>
                <w:szCs w:val="24"/>
              </w:rPr>
              <w:t>Запуск первого проекта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Экология жилища.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E55CC9" w:rsidP="00777493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Участвуют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>беседе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 теме;</w:t>
            </w:r>
          </w:p>
          <w:p w:rsidR="003C2530" w:rsidRPr="00234085" w:rsidRDefault="003C2530" w:rsidP="00777493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Усвоение основных определений</w:t>
            </w:r>
          </w:p>
          <w:p w:rsidR="003C2530" w:rsidRPr="00234085" w:rsidRDefault="003C2530" w:rsidP="00777493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понятий по теме;</w:t>
            </w:r>
          </w:p>
          <w:p w:rsidR="003C2530" w:rsidRPr="00234085" w:rsidRDefault="00E55CC9" w:rsidP="00777493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Экология жи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лища. </w:t>
            </w:r>
          </w:p>
          <w:p w:rsidR="003C2530" w:rsidRPr="00234085" w:rsidRDefault="003C2530" w:rsidP="00777493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Характеристика основных эле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ментов систем энергоснабжения, теплоснабжения, водопровода и канализации в городском и сельском (дачном) домах</w:t>
            </w: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3/2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Экология жилища.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Участвуют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Усвоение основных 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определений и 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234085" w:rsidRDefault="003C2530" w:rsidP="00777493">
            <w:pPr>
              <w:pStyle w:val="Style13"/>
              <w:widowControl/>
              <w:spacing w:before="34" w:line="240" w:lineRule="auto"/>
              <w:jc w:val="left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Современные системы фильтрации воды.</w:t>
            </w:r>
          </w:p>
          <w:p w:rsidR="003C2530" w:rsidRPr="00234085" w:rsidRDefault="003C2530" w:rsidP="00777493">
            <w:pPr>
              <w:pStyle w:val="Style13"/>
              <w:widowControl/>
              <w:spacing w:before="34" w:line="240" w:lineRule="auto"/>
              <w:jc w:val="left"/>
              <w:rPr>
                <w:rStyle w:val="FontStyle23"/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 Сис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тема безопасности жилища.</w:t>
            </w:r>
          </w:p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ищут информацию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Интернете 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4/3Практическая работа. 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4/3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Водоснабжение и канализация в доме .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Усвоение основных определений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 и понятий по теме;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Схемы горячего и холодного водо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softHyphen/>
              <w:t>снабжения в многоэтажном доме</w:t>
            </w:r>
            <w:r w:rsidRPr="0023408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5/4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Водоснабжение и канализация в доме .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Участвуют 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234085" w:rsidRDefault="003C2530" w:rsidP="00777493">
            <w:pPr>
              <w:pStyle w:val="Style5"/>
              <w:widowControl/>
              <w:spacing w:before="67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Работа счётчика расхода воды. </w:t>
            </w:r>
          </w:p>
          <w:p w:rsidR="003C2530" w:rsidRPr="00234085" w:rsidRDefault="003C2530" w:rsidP="00777493">
            <w:pPr>
              <w:pStyle w:val="Style5"/>
              <w:widowControl/>
              <w:spacing w:before="67"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Способы определения расхо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да и стоимости расхода воды.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-Утилизация сточных вод системы водоснабжения и канали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softHyphen/>
              <w:t>зации</w:t>
            </w:r>
            <w:r w:rsidRPr="002340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 Выполненяют практическую  работу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паре. 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</w:tr>
      <w:tr w:rsidR="003C2530" w:rsidRPr="00234085" w:rsidTr="0004321C">
        <w:trPr>
          <w:trHeight w:val="270"/>
        </w:trPr>
        <w:tc>
          <w:tcPr>
            <w:tcW w:w="14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Э</w:t>
            </w:r>
            <w:r w:rsidRPr="00234085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лектротехника – 12часов.</w:t>
            </w:r>
            <w:r w:rsidRPr="00234085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Запуск второго проекта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6/1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Участвуют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Усвоение основных</w:t>
            </w:r>
            <w:r w:rsidR="001B4B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085">
              <w:rPr>
                <w:rFonts w:ascii="Times New Roman" w:hAnsi="Times New Roman"/>
                <w:sz w:val="24"/>
                <w:szCs w:val="24"/>
              </w:rPr>
              <w:t>определений и</w:t>
            </w:r>
            <w:r w:rsidR="001B4B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08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234085" w:rsidRDefault="003C2530" w:rsidP="00777493">
            <w:pPr>
              <w:pStyle w:val="a7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 Применение электрической энер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softHyphen/>
              <w:t>гии в промышленности, на транспорте и в быту.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-Электронагревательные приборы, их характеристики по мощности и рабочему напряжению</w:t>
            </w:r>
            <w:r w:rsidRPr="002340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7/2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  <w:r w:rsidRPr="0023408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Участвуют 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Усвоение основных определений</w:t>
            </w:r>
            <w:r w:rsidR="007774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085">
              <w:rPr>
                <w:rFonts w:ascii="Times New Roman" w:hAnsi="Times New Roman"/>
                <w:sz w:val="24"/>
                <w:szCs w:val="24"/>
              </w:rPr>
              <w:t>и понятий по теме;</w:t>
            </w:r>
          </w:p>
          <w:p w:rsidR="003C2530" w:rsidRPr="00234085" w:rsidRDefault="00E55CC9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lang w:eastAsia="en-US"/>
              </w:rPr>
              <w:t>-собирают информацию</w:t>
            </w:r>
            <w:r w:rsidR="003C2530" w:rsidRPr="00234085">
              <w:rPr>
                <w:rFonts w:ascii="Times New Roman" w:hAnsi="Times New Roman" w:cs="Times New Roman"/>
                <w:lang w:eastAsia="en-US"/>
              </w:rPr>
              <w:t xml:space="preserve"> в Интернете </w:t>
            </w:r>
            <w:r w:rsidR="003C2530"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3C2530" w:rsidRPr="00234085" w:rsidRDefault="003C2530" w:rsidP="00777493">
            <w:pPr>
              <w:pStyle w:val="Style5"/>
              <w:widowControl/>
              <w:spacing w:line="240" w:lineRule="auto"/>
              <w:ind w:firstLine="0"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-Электрическая и индукционная плиты на кухне: принцип действия, правила эксплуатации. </w:t>
            </w:r>
          </w:p>
          <w:p w:rsidR="003C2530" w:rsidRPr="00777493" w:rsidRDefault="003C2530" w:rsidP="0077749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-Преимущества и не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достатки. -Пути экономии электрической энергии в быту. -Прави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ла безопасного пользования бытовыми электроприборами.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8/3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095176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Отопительные электроприборы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Участвуют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Усвоение основных операций и</w:t>
            </w:r>
            <w:r w:rsidR="001B4B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08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234085" w:rsidRDefault="003C2530" w:rsidP="00777493">
            <w:pPr>
              <w:pStyle w:val="a7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 xml:space="preserve">Отопительные электроприборы. </w:t>
            </w:r>
          </w:p>
          <w:p w:rsidR="003C2530" w:rsidRPr="00234085" w:rsidRDefault="003C2530" w:rsidP="00777493">
            <w:pPr>
              <w:pStyle w:val="a7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-Назначение, устройство, правила эксплуатации рефлектора, воздухонагревателя, масля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softHyphen/>
              <w:t xml:space="preserve">ного обогревателя (радиатора). </w:t>
            </w:r>
          </w:p>
          <w:p w:rsidR="003C2530" w:rsidRPr="00234085" w:rsidRDefault="003C2530" w:rsidP="00777493">
            <w:pPr>
              <w:pStyle w:val="a7"/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-Экономия электроэнергии при пользовании отопительными приборами.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</w:rPr>
              <w:t>-    Устройство и принцип действия электрического фена для сушки волос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9/4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Бытов</w:t>
            </w:r>
            <w:r w:rsidR="00095176" w:rsidRPr="00234085">
              <w:rPr>
                <w:rFonts w:ascii="Times New Roman" w:hAnsi="Times New Roman"/>
                <w:sz w:val="24"/>
                <w:szCs w:val="24"/>
              </w:rPr>
              <w:t>ая техника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Участвуют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Изучают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потребность в современных электроприборах для 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lastRenderedPageBreak/>
              <w:t>уборки и создания микроклимата в помещении ;</w:t>
            </w:r>
          </w:p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 Подбирают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современную бытовую технику с учетом потребностей и доходов семьи. 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Соблюдение правил ТБ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lastRenderedPageBreak/>
              <w:t>10/5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Бытов</w:t>
            </w:r>
            <w:r w:rsidR="00095176" w:rsidRPr="00234085">
              <w:rPr>
                <w:rFonts w:ascii="Times New Roman" w:hAnsi="Times New Roman"/>
                <w:sz w:val="24"/>
                <w:szCs w:val="24"/>
              </w:rPr>
              <w:t>ая техника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Участвуют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Усвоение основных операций и </w:t>
            </w:r>
            <w:r w:rsidR="001B4BF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3408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  <w:p w:rsidR="003C2530" w:rsidRPr="00777493" w:rsidRDefault="003C2530" w:rsidP="00777493">
            <w:pPr>
              <w:pStyle w:val="Style5"/>
              <w:widowControl/>
              <w:spacing w:line="240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 w:rsidRPr="00234085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Общие сведения о принципе работы, видах и правилах экс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плуатации стиральных машин-автоматов, электрических вытяж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ных устройств.</w:t>
            </w:r>
          </w:p>
        </w:tc>
      </w:tr>
      <w:tr w:rsidR="003C2530" w:rsidRPr="00234085" w:rsidTr="001B4BF5">
        <w:trPr>
          <w:trHeight w:val="86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11/6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Бытовые электроприборы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Участвуют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3C2530" w:rsidRPr="00234085" w:rsidRDefault="003C2530" w:rsidP="00777493">
            <w:pPr>
              <w:pStyle w:val="Style6"/>
              <w:widowControl/>
              <w:rPr>
                <w:rFonts w:ascii="Times New Roman" w:hAnsi="Times New Roman" w:cs="Times New Roman"/>
                <w:lang w:eastAsia="en-US"/>
              </w:rPr>
            </w:pPr>
            <w:r w:rsidRPr="00234085">
              <w:rPr>
                <w:rFonts w:ascii="Times New Roman" w:hAnsi="Times New Roman" w:cs="Times New Roman"/>
                <w:lang w:eastAsia="en-US"/>
              </w:rPr>
              <w:t xml:space="preserve">-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Электронные приборы: телевизоры, 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val="en-US" w:eastAsia="en-US"/>
              </w:rPr>
              <w:t>DVD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-плееры, музыкаль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ные центры, компьютеры, часы и др. 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12/7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095176" w:rsidP="00777493">
            <w:pPr>
              <w:pStyle w:val="Style6"/>
              <w:widowControl/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234085">
              <w:rPr>
                <w:rFonts w:ascii="Times New Roman" w:hAnsi="Times New Roman" w:cs="Times New Roman"/>
                <w:lang w:eastAsia="en-US"/>
              </w:rPr>
              <w:t>Техника безопасности при работе с бытовыми электроприборами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E55CC9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Участвуют 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095176" w:rsidRPr="00234085" w:rsidRDefault="00095176" w:rsidP="00777493">
            <w:pPr>
              <w:pStyle w:val="Style6"/>
              <w:widowControl/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-Сокращение их срока служ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 xml:space="preserve">бы и поломка при скачках напряжения. </w:t>
            </w:r>
          </w:p>
          <w:p w:rsidR="003C2530" w:rsidRPr="00234085" w:rsidRDefault="00095176" w:rsidP="00777493">
            <w:pPr>
              <w:pStyle w:val="Style6"/>
              <w:widowControl/>
              <w:rPr>
                <w:rFonts w:ascii="Times New Roman" w:hAnsi="Times New Roman" w:cs="Times New Roman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-Способы защиты прибо</w:t>
            </w: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softHyphen/>
              <w:t>ров от скачков напряжения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13/8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095176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бытовыми электроприборами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6E18E1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Участвуют</w:t>
            </w:r>
            <w:r w:rsidR="003C2530" w:rsidRPr="00234085">
              <w:rPr>
                <w:rFonts w:ascii="Times New Roman" w:hAnsi="Times New Roman"/>
                <w:sz w:val="24"/>
                <w:szCs w:val="24"/>
              </w:rPr>
              <w:t xml:space="preserve"> в беседе по теме;</w:t>
            </w:r>
          </w:p>
          <w:p w:rsidR="00095176" w:rsidRPr="00234085" w:rsidRDefault="00095176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Техника безопасности при работе с бытовыми электроприборами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Усвоение основных определений и </w:t>
            </w:r>
          </w:p>
          <w:p w:rsidR="003C2530" w:rsidRPr="00777493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14/9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Электромонтажные и сборочные технологии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Участие в беседе по теме;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 xml:space="preserve">- Усвоение основных операций и 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понятий по теме;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15/10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Электромонтажные и сборочные технологии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6E18E1" w:rsidP="00777493">
            <w:pPr>
              <w:spacing w:after="0" w:line="240" w:lineRule="auto"/>
              <w:ind w:left="-108" w:right="-598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Участвуют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 в беседе по теме;</w:t>
            </w:r>
          </w:p>
          <w:p w:rsidR="003C2530" w:rsidRPr="00234085" w:rsidRDefault="003C2530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34085">
              <w:rPr>
                <w:rFonts w:ascii="Times New Roman" w:hAnsi="Times New Roman"/>
                <w:sz w:val="24"/>
                <w:szCs w:val="24"/>
              </w:rPr>
              <w:t>- Операции при ручных работах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16/11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234085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Электроэнергетика будущего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6E18E1" w:rsidP="00777493">
            <w:pPr>
              <w:pStyle w:val="Style6"/>
              <w:widowControl/>
              <w:rPr>
                <w:rFonts w:ascii="Times New Roman" w:hAnsi="Times New Roman" w:cs="Times New Roman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Знакомятся с понятиями </w:t>
            </w:r>
            <w:r w:rsidR="00234085"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нетрадиционные источники энергии</w:t>
            </w:r>
            <w:r w:rsidR="00234085" w:rsidRPr="00234085">
              <w:rPr>
                <w:rFonts w:ascii="Times New Roman" w:hAnsi="Times New Roman" w:cs="Times New Roman"/>
              </w:rPr>
              <w:t>(ветряная,геотермальных источников,приливов…)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17/12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234085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Электроэнергетика будущего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234085" w:rsidP="00777493">
            <w:pPr>
              <w:pStyle w:val="Style6"/>
              <w:widowControl/>
              <w:rPr>
                <w:rFonts w:ascii="Times New Roman" w:hAnsi="Times New Roman" w:cs="Times New Roman"/>
              </w:rPr>
            </w:pPr>
            <w:r w:rsidRPr="00234085">
              <w:rPr>
                <w:rStyle w:val="FontStyle23"/>
                <w:rFonts w:ascii="Times New Roman" w:hAnsi="Times New Roman" w:cs="Times New Roman"/>
                <w:sz w:val="24"/>
                <w:szCs w:val="24"/>
                <w:lang w:eastAsia="en-US"/>
              </w:rPr>
              <w:t>Знакомятся с понятиями нетрадиционные источники энергии</w:t>
            </w:r>
            <w:r w:rsidRPr="00234085">
              <w:rPr>
                <w:rFonts w:ascii="Times New Roman" w:hAnsi="Times New Roman" w:cs="Times New Roman"/>
              </w:rPr>
              <w:t>(ветряная,геотермальных источников,приливов…)</w:t>
            </w:r>
          </w:p>
        </w:tc>
      </w:tr>
      <w:tr w:rsidR="003C2530" w:rsidRPr="00234085" w:rsidTr="0004321C">
        <w:trPr>
          <w:trHeight w:val="270"/>
        </w:trPr>
        <w:tc>
          <w:tcPr>
            <w:tcW w:w="14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Семейная экономика – 6 часов.</w:t>
            </w:r>
            <w:r w:rsidRPr="0023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Запуск третьего  проекта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18/1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F8369D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Семья как экономическая ячейка </w:t>
            </w:r>
            <w:r w:rsidRPr="00777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общества.. Источники семейных доходов и бюджет семьи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6E18E1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Знакомятся с понятиями  бюджет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семьи. 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- функции семьи;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-способы увеличения  доходов;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-уровень благосостояния семьи. 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19/2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F8369D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Потребности семьи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6E18E1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Знакомятся с понятиями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«Потребности семьи».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Виды потребностей;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группы по степени важности;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20/3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 семьи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Дают  понятия «Бюджет семьи», «расход», «доход», «обязательные платежи»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условия кредитов.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виды кредитов. 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21/4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095176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питание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6E18E1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Знакомятся с понятиями:р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ациональное питание. 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-пути экономии средств.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Определение энергетической ценности и стоимости блюд.  </w:t>
            </w:r>
          </w:p>
          <w:p w:rsidR="003C2530" w:rsidRPr="00234085" w:rsidRDefault="006E18E1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Учатся 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составлять меню. 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22/5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095176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Сбережения.Личный бюджет.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Узнают  понятия «акция».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-Требования предъявляемые к акции.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способы накопления сбережения. 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Потребительский кредит.  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23/6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D3B2E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Инф</w:t>
            </w:r>
            <w:r w:rsidR="00095176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ормация о товарах.Реклама.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Узнают о понятиях :Маркетинг и его основные цели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Этапы совершения покупки.</w:t>
            </w:r>
          </w:p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Реклама. Ее виды и задачи.  </w:t>
            </w:r>
          </w:p>
        </w:tc>
      </w:tr>
      <w:tr w:rsidR="003C2530" w:rsidRPr="00234085" w:rsidTr="0004321C">
        <w:trPr>
          <w:trHeight w:val="270"/>
        </w:trPr>
        <w:tc>
          <w:tcPr>
            <w:tcW w:w="14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Современное производство и профессиональное самоопределение – 4 ч         </w:t>
            </w:r>
            <w:r w:rsidRPr="002340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Запуск четвертого  проекта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24/1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Сферы производства и разделение труда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6E18E1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Знакомятся с м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понятие «Профессиональное самоопределение». </w:t>
            </w:r>
          </w:p>
          <w:p w:rsidR="003C2530" w:rsidRPr="00234085" w:rsidRDefault="006E18E1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соотносить профессии к определенному классу профессий, составлять формулу профессии. </w:t>
            </w:r>
          </w:p>
        </w:tc>
      </w:tr>
      <w:tr w:rsidR="003C2530" w:rsidRPr="00234085" w:rsidTr="00777493">
        <w:trPr>
          <w:trHeight w:val="1121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25/2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F8369D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 w:rsidRPr="00234085">
              <w:rPr>
                <w:color w:val="333333"/>
                <w:lang w:eastAsia="en-US"/>
              </w:rPr>
              <w:t xml:space="preserve"> Основные составляющие производства. Основные структурные подразделения производственного предприятия. 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6E18E1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Учатся определять смысл</w:t>
            </w:r>
            <w:r w:rsidR="003C2530"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 целей жизни, правила выбора профессии, «хочу», «могу», «надо», зона оптимального выбора профессии</w:t>
            </w:r>
          </w:p>
        </w:tc>
      </w:tr>
      <w:tr w:rsidR="003C2530" w:rsidRPr="00234085" w:rsidTr="00777493">
        <w:trPr>
          <w:trHeight w:val="84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26/3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F8369D" w:rsidP="00777493">
            <w:pPr>
              <w:pStyle w:val="a3"/>
              <w:shd w:val="clear" w:color="auto" w:fill="FFFFFF"/>
              <w:spacing w:before="0" w:beforeAutospacing="0" w:after="0" w:afterAutospacing="0"/>
              <w:rPr>
                <w:color w:val="333333"/>
                <w:lang w:eastAsia="en-US"/>
              </w:rPr>
            </w:pPr>
            <w:r w:rsidRPr="00234085">
              <w:rPr>
                <w:color w:val="333333"/>
                <w:lang w:eastAsia="en-US"/>
              </w:rPr>
              <w:t>Понятие о профессии, специальности, квалификации и компетентности работника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6E18E1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Готовят п</w:t>
            </w:r>
            <w:r w:rsidR="003C2530"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убличные выступления учащихся с обоснованием представляемых объектов</w:t>
            </w:r>
          </w:p>
        </w:tc>
      </w:tr>
      <w:tr w:rsidR="003C2530" w:rsidRPr="00234085" w:rsidTr="0004321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27/4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Профессиональное образование и профессиональная карьера</w:t>
            </w: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6E18E1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Готовят п</w:t>
            </w:r>
            <w:r w:rsidR="003C2530"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убличные выступления учащихся с обоснованием представляемых объектов</w:t>
            </w:r>
          </w:p>
        </w:tc>
      </w:tr>
      <w:tr w:rsidR="003C2530" w:rsidRPr="00234085" w:rsidTr="0004321C">
        <w:trPr>
          <w:trHeight w:val="270"/>
        </w:trPr>
        <w:tc>
          <w:tcPr>
            <w:tcW w:w="14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Технологии творческой и опытнической деятельности – 8 часов.</w:t>
            </w:r>
          </w:p>
          <w:p w:rsidR="003C2530" w:rsidRPr="00234085" w:rsidRDefault="003C2530" w:rsidP="0077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Запуск пятого проекта.</w:t>
            </w:r>
          </w:p>
        </w:tc>
      </w:tr>
      <w:tr w:rsidR="003C2530" w:rsidRPr="00234085" w:rsidTr="00A1407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28/1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Исследовательская и созидательная деятельность. </w:t>
            </w: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6E18E1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Готовят п</w:t>
            </w:r>
            <w:r w:rsidR="003C2530"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убличные выступления учащихся с обоснованием представляемых объектов</w:t>
            </w:r>
          </w:p>
        </w:tc>
      </w:tr>
      <w:tr w:rsidR="003C2530" w:rsidRPr="00234085" w:rsidTr="00A1407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29/2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Исследовательская и созидательная деятельность.</w:t>
            </w: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6E18E1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Готовят п</w:t>
            </w:r>
            <w:r w:rsidR="003C2530" w:rsidRPr="002340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убличные выступления учащихся с обоснованием представляемых объектов</w:t>
            </w:r>
          </w:p>
        </w:tc>
      </w:tr>
      <w:tr w:rsidR="003C2530" w:rsidRPr="00234085" w:rsidTr="00A1407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30/1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AA0FC7" w:rsidP="007774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Проектирование как сфера профессиональной деятельности. </w:t>
            </w: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AD6ABF" w:rsidP="00777493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777493">
              <w:rPr>
                <w:rFonts w:ascii="Times New Roman" w:eastAsia="Times New Roman" w:hAnsi="Times New Roman"/>
                <w:sz w:val="24"/>
                <w:szCs w:val="24"/>
              </w:rPr>
              <w:t xml:space="preserve"> применяют технологии представления, преобразования и использования информации, оценивают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      </w:r>
            <w:r w:rsidRPr="00777493">
              <w:rPr>
                <w:rFonts w:ascii="Times New Roman" w:eastAsia="Times New Roman" w:hAnsi="Times New Roman"/>
                <w:sz w:val="24"/>
                <w:szCs w:val="24"/>
              </w:rPr>
              <w:softHyphen/>
              <w:t>рования и создания объектов труда;</w:t>
            </w:r>
          </w:p>
        </w:tc>
      </w:tr>
      <w:tr w:rsidR="003C2530" w:rsidRPr="00234085" w:rsidTr="00A1407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31/2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AA0FC7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Последовательность проектирования</w:t>
            </w: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AD6ABF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Готовят п</w:t>
            </w:r>
            <w:r w:rsidR="003C2530" w:rsidRPr="007774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убличные выступления учащихся с обоснованием представляемых объектов</w:t>
            </w:r>
          </w:p>
        </w:tc>
      </w:tr>
      <w:tr w:rsidR="003C2530" w:rsidRPr="00234085" w:rsidTr="00A1407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32/3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AA0FC7" w:rsidP="007774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Банк идей. </w:t>
            </w: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AD6ABF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применяют технологии представления, преобразования и использования информации, оценивают возможности и области применения средств и инструментов ИКТ в современном производстве или сфере обслуживания, рациональное использование учебной и дополнительной технической и технологической информации для проекти</w:t>
            </w:r>
            <w:r w:rsidRPr="00777493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рования и создания объектов труда</w:t>
            </w:r>
          </w:p>
        </w:tc>
      </w:tr>
      <w:tr w:rsidR="003C2530" w:rsidRPr="00234085" w:rsidTr="00A1407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34/4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AA0FC7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Реализация проекта. </w:t>
            </w: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AD6ABF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Готовят п</w:t>
            </w:r>
            <w:r w:rsidR="003C2530" w:rsidRPr="007774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убличные выступления учащихся с обоснованием представляемых объектов</w:t>
            </w:r>
          </w:p>
        </w:tc>
      </w:tr>
      <w:tr w:rsidR="003C2530" w:rsidRPr="00234085" w:rsidTr="00A1407C">
        <w:trPr>
          <w:trHeight w:val="270"/>
        </w:trPr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34085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35/5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530" w:rsidRPr="00234085" w:rsidRDefault="003C2530" w:rsidP="0077749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F8369D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Оценка проекта.</w:t>
            </w:r>
          </w:p>
        </w:tc>
        <w:tc>
          <w:tcPr>
            <w:tcW w:w="7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2530" w:rsidRPr="00777493" w:rsidRDefault="00AD6ABF" w:rsidP="007774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74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Готовят п</w:t>
            </w:r>
            <w:r w:rsidR="003C2530" w:rsidRPr="0077749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убличные выступления учащихся с обоснованием представляемых объектов</w:t>
            </w:r>
          </w:p>
        </w:tc>
      </w:tr>
    </w:tbl>
    <w:p w:rsidR="003C2530" w:rsidRPr="00234085" w:rsidRDefault="003C2530" w:rsidP="0077749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34085">
        <w:rPr>
          <w:rFonts w:ascii="Times New Roman" w:hAnsi="Times New Roman"/>
          <w:sz w:val="24"/>
          <w:szCs w:val="24"/>
        </w:rPr>
        <w:t>Перечень учебно-методического обеспечения.</w:t>
      </w:r>
    </w:p>
    <w:p w:rsidR="00AD6ABF" w:rsidRPr="00234085" w:rsidRDefault="00AD6ABF" w:rsidP="0077749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34085">
        <w:rPr>
          <w:rFonts w:ascii="Times New Roman" w:hAnsi="Times New Roman"/>
          <w:sz w:val="24"/>
          <w:szCs w:val="24"/>
        </w:rPr>
        <w:t>Литература для учителя:</w:t>
      </w:r>
    </w:p>
    <w:p w:rsidR="00F67663" w:rsidRPr="00234085" w:rsidRDefault="003C2530" w:rsidP="00777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85">
        <w:rPr>
          <w:rFonts w:ascii="Times New Roman" w:hAnsi="Times New Roman" w:cs="Times New Roman"/>
          <w:sz w:val="24"/>
          <w:szCs w:val="24"/>
        </w:rPr>
        <w:lastRenderedPageBreak/>
        <w:t>Синица Н.В., Симоненко В.Д. «Технологии ведения дома», учебник для обучающихся 5 класса, М.: «Вентана-Граф», 2012год</w:t>
      </w:r>
    </w:p>
    <w:p w:rsidR="00AD6ABF" w:rsidRPr="00234085" w:rsidRDefault="00AD6ABF" w:rsidP="00777493">
      <w:pPr>
        <w:pStyle w:val="a7"/>
        <w:jc w:val="both"/>
        <w:rPr>
          <w:rFonts w:ascii="Times New Roman" w:hAnsi="Times New Roman"/>
          <w:sz w:val="24"/>
          <w:szCs w:val="24"/>
        </w:rPr>
      </w:pPr>
      <w:r w:rsidRPr="00234085">
        <w:rPr>
          <w:rFonts w:ascii="Times New Roman" w:hAnsi="Times New Roman"/>
          <w:sz w:val="24"/>
          <w:szCs w:val="24"/>
        </w:rPr>
        <w:t>Литература для учащихся:</w:t>
      </w:r>
    </w:p>
    <w:p w:rsidR="00AD6ABF" w:rsidRPr="00234085" w:rsidRDefault="00AD6ABF" w:rsidP="007774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4085">
        <w:rPr>
          <w:rFonts w:ascii="Times New Roman" w:hAnsi="Times New Roman" w:cs="Times New Roman"/>
          <w:sz w:val="24"/>
          <w:szCs w:val="24"/>
        </w:rPr>
        <w:t>Синица Н.В., Симоненко В.Д. «Технологии ведения дома», учебник для обучающихся 5 класса, М.: «Вентана-Граф», 2012год</w:t>
      </w:r>
    </w:p>
    <w:p w:rsidR="001B4BF5" w:rsidRDefault="001B4BF5" w:rsidP="007774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1B4BF5" w:rsidRDefault="001B4BF5" w:rsidP="00BA243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1B4BF5" w:rsidSect="00177915">
      <w:footerReference w:type="default" r:id="rId8"/>
      <w:foot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1346" w:rsidRDefault="00B41346" w:rsidP="00AD6ABF">
      <w:pPr>
        <w:spacing w:after="0" w:line="240" w:lineRule="auto"/>
      </w:pPr>
      <w:r>
        <w:separator/>
      </w:r>
    </w:p>
  </w:endnote>
  <w:endnote w:type="continuationSeparator" w:id="0">
    <w:p w:rsidR="00B41346" w:rsidRDefault="00B41346" w:rsidP="00AD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08830"/>
      <w:docPartObj>
        <w:docPartGallery w:val="Page Numbers (Bottom of Page)"/>
        <w:docPartUnique/>
      </w:docPartObj>
    </w:sdtPr>
    <w:sdtEndPr/>
    <w:sdtContent>
      <w:p w:rsidR="00177915" w:rsidRDefault="00263493">
        <w:pPr>
          <w:pStyle w:val="ab"/>
          <w:jc w:val="center"/>
        </w:pPr>
        <w:r>
          <w:rPr>
            <w:noProof/>
          </w:rPr>
          <w:fldChar w:fldCharType="begin"/>
        </w:r>
        <w:r w:rsidR="0017791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928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7915" w:rsidRDefault="0017791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08829"/>
      <w:docPartObj>
        <w:docPartGallery w:val="Page Numbers (Bottom of Page)"/>
        <w:docPartUnique/>
      </w:docPartObj>
    </w:sdtPr>
    <w:sdtEndPr>
      <w:rPr>
        <w:color w:val="FFFFFF" w:themeColor="background1"/>
      </w:rPr>
    </w:sdtEndPr>
    <w:sdtContent>
      <w:p w:rsidR="00177915" w:rsidRPr="00177915" w:rsidRDefault="00263493">
        <w:pPr>
          <w:pStyle w:val="ab"/>
          <w:jc w:val="center"/>
          <w:rPr>
            <w:color w:val="FFFFFF" w:themeColor="background1"/>
          </w:rPr>
        </w:pPr>
        <w:r w:rsidRPr="00177915">
          <w:rPr>
            <w:noProof/>
            <w:color w:val="FFFFFF" w:themeColor="background1"/>
          </w:rPr>
          <w:fldChar w:fldCharType="begin"/>
        </w:r>
        <w:r w:rsidR="00177915" w:rsidRPr="00177915">
          <w:rPr>
            <w:noProof/>
            <w:color w:val="FFFFFF" w:themeColor="background1"/>
          </w:rPr>
          <w:instrText xml:space="preserve"> PAGE   \* MERGEFORMAT </w:instrText>
        </w:r>
        <w:r w:rsidRPr="00177915">
          <w:rPr>
            <w:noProof/>
            <w:color w:val="FFFFFF" w:themeColor="background1"/>
          </w:rPr>
          <w:fldChar w:fldCharType="separate"/>
        </w:r>
        <w:r w:rsidR="00A9285A">
          <w:rPr>
            <w:noProof/>
            <w:color w:val="FFFFFF" w:themeColor="background1"/>
          </w:rPr>
          <w:t>1</w:t>
        </w:r>
        <w:r w:rsidRPr="00177915">
          <w:rPr>
            <w:noProof/>
            <w:color w:val="FFFFFF" w:themeColor="background1"/>
          </w:rPr>
          <w:fldChar w:fldCharType="end"/>
        </w:r>
      </w:p>
    </w:sdtContent>
  </w:sdt>
  <w:p w:rsidR="00177915" w:rsidRDefault="0017791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1346" w:rsidRDefault="00B41346" w:rsidP="00AD6ABF">
      <w:pPr>
        <w:spacing w:after="0" w:line="240" w:lineRule="auto"/>
      </w:pPr>
      <w:r>
        <w:separator/>
      </w:r>
    </w:p>
  </w:footnote>
  <w:footnote w:type="continuationSeparator" w:id="0">
    <w:p w:rsidR="00B41346" w:rsidRDefault="00B41346" w:rsidP="00AD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A5450"/>
    <w:multiLevelType w:val="hybridMultilevel"/>
    <w:tmpl w:val="A50C6BC0"/>
    <w:lvl w:ilvl="0" w:tplc="FB2EC55E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792130B"/>
    <w:multiLevelType w:val="hybridMultilevel"/>
    <w:tmpl w:val="81FAD26A"/>
    <w:lvl w:ilvl="0" w:tplc="FB2EC55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98666B"/>
    <w:multiLevelType w:val="hybridMultilevel"/>
    <w:tmpl w:val="502E4E2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854ABE"/>
    <w:multiLevelType w:val="hybridMultilevel"/>
    <w:tmpl w:val="D7A8E76A"/>
    <w:lvl w:ilvl="0" w:tplc="FB2EC55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667C65"/>
    <w:multiLevelType w:val="hybridMultilevel"/>
    <w:tmpl w:val="DF36C15E"/>
    <w:lvl w:ilvl="0" w:tplc="FB2EC55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0953A50"/>
    <w:multiLevelType w:val="hybridMultilevel"/>
    <w:tmpl w:val="776CF7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DD60E2"/>
    <w:multiLevelType w:val="hybridMultilevel"/>
    <w:tmpl w:val="F6A266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294AE1"/>
    <w:multiLevelType w:val="hybridMultilevel"/>
    <w:tmpl w:val="871A57A6"/>
    <w:lvl w:ilvl="0" w:tplc="FB2EC55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D62460C"/>
    <w:multiLevelType w:val="hybridMultilevel"/>
    <w:tmpl w:val="0214F9CE"/>
    <w:lvl w:ilvl="0" w:tplc="FB2EC55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1743641"/>
    <w:multiLevelType w:val="hybridMultilevel"/>
    <w:tmpl w:val="32EA8DA6"/>
    <w:lvl w:ilvl="0" w:tplc="FB2EC55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D51671B"/>
    <w:multiLevelType w:val="multilevel"/>
    <w:tmpl w:val="81B0A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880B44"/>
    <w:multiLevelType w:val="hybridMultilevel"/>
    <w:tmpl w:val="C048FE1C"/>
    <w:lvl w:ilvl="0" w:tplc="FB2EC55E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CFF7C96"/>
    <w:multiLevelType w:val="multilevel"/>
    <w:tmpl w:val="ADE60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07836AB"/>
    <w:multiLevelType w:val="hybridMultilevel"/>
    <w:tmpl w:val="9AF2C1E0"/>
    <w:lvl w:ilvl="0" w:tplc="245C38E6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94" w:hanging="360"/>
      </w:pPr>
    </w:lvl>
    <w:lvl w:ilvl="2" w:tplc="0419001B">
      <w:start w:val="1"/>
      <w:numFmt w:val="lowerRoman"/>
      <w:lvlText w:val="%3."/>
      <w:lvlJc w:val="right"/>
      <w:pPr>
        <w:ind w:left="2214" w:hanging="180"/>
      </w:pPr>
    </w:lvl>
    <w:lvl w:ilvl="3" w:tplc="0419000F">
      <w:start w:val="1"/>
      <w:numFmt w:val="decimal"/>
      <w:lvlText w:val="%4."/>
      <w:lvlJc w:val="left"/>
      <w:pPr>
        <w:ind w:left="2934" w:hanging="360"/>
      </w:pPr>
    </w:lvl>
    <w:lvl w:ilvl="4" w:tplc="04190019">
      <w:start w:val="1"/>
      <w:numFmt w:val="lowerLetter"/>
      <w:lvlText w:val="%5."/>
      <w:lvlJc w:val="left"/>
      <w:pPr>
        <w:ind w:left="3654" w:hanging="360"/>
      </w:pPr>
    </w:lvl>
    <w:lvl w:ilvl="5" w:tplc="0419001B">
      <w:start w:val="1"/>
      <w:numFmt w:val="lowerRoman"/>
      <w:lvlText w:val="%6."/>
      <w:lvlJc w:val="right"/>
      <w:pPr>
        <w:ind w:left="4374" w:hanging="180"/>
      </w:pPr>
    </w:lvl>
    <w:lvl w:ilvl="6" w:tplc="0419000F">
      <w:start w:val="1"/>
      <w:numFmt w:val="decimal"/>
      <w:lvlText w:val="%7."/>
      <w:lvlJc w:val="left"/>
      <w:pPr>
        <w:ind w:left="5094" w:hanging="360"/>
      </w:pPr>
    </w:lvl>
    <w:lvl w:ilvl="7" w:tplc="04190019">
      <w:start w:val="1"/>
      <w:numFmt w:val="lowerLetter"/>
      <w:lvlText w:val="%8."/>
      <w:lvlJc w:val="left"/>
      <w:pPr>
        <w:ind w:left="5814" w:hanging="360"/>
      </w:pPr>
    </w:lvl>
    <w:lvl w:ilvl="8" w:tplc="0419001B">
      <w:start w:val="1"/>
      <w:numFmt w:val="lowerRoman"/>
      <w:lvlText w:val="%9."/>
      <w:lvlJc w:val="right"/>
      <w:pPr>
        <w:ind w:left="6534" w:hanging="180"/>
      </w:pPr>
    </w:lvl>
  </w:abstractNum>
  <w:abstractNum w:abstractNumId="14">
    <w:nsid w:val="630A5578"/>
    <w:multiLevelType w:val="hybridMultilevel"/>
    <w:tmpl w:val="953E1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2"/>
  </w:num>
  <w:num w:numId="6">
    <w:abstractNumId w:val="10"/>
  </w:num>
  <w:num w:numId="7">
    <w:abstractNumId w:val="13"/>
  </w:num>
  <w:num w:numId="8">
    <w:abstractNumId w:val="5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8"/>
  </w:num>
  <w:num w:numId="14">
    <w:abstractNumId w:val="1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6718"/>
    <w:rsid w:val="0004321C"/>
    <w:rsid w:val="00095176"/>
    <w:rsid w:val="000C701A"/>
    <w:rsid w:val="000E4863"/>
    <w:rsid w:val="00145C5C"/>
    <w:rsid w:val="00177915"/>
    <w:rsid w:val="001B4BF5"/>
    <w:rsid w:val="00216F85"/>
    <w:rsid w:val="00234085"/>
    <w:rsid w:val="00263493"/>
    <w:rsid w:val="002D57C3"/>
    <w:rsid w:val="002D7DA3"/>
    <w:rsid w:val="003C2530"/>
    <w:rsid w:val="003D3B2E"/>
    <w:rsid w:val="004272DD"/>
    <w:rsid w:val="004E4009"/>
    <w:rsid w:val="00507E7E"/>
    <w:rsid w:val="00534130"/>
    <w:rsid w:val="005D6C55"/>
    <w:rsid w:val="00662BBD"/>
    <w:rsid w:val="006A76D2"/>
    <w:rsid w:val="006D19DF"/>
    <w:rsid w:val="006E18E1"/>
    <w:rsid w:val="00777493"/>
    <w:rsid w:val="007D2A56"/>
    <w:rsid w:val="00871431"/>
    <w:rsid w:val="00895713"/>
    <w:rsid w:val="00916718"/>
    <w:rsid w:val="009605EE"/>
    <w:rsid w:val="009D1248"/>
    <w:rsid w:val="009E08AB"/>
    <w:rsid w:val="00A1407C"/>
    <w:rsid w:val="00A9285A"/>
    <w:rsid w:val="00AA0FC7"/>
    <w:rsid w:val="00AD6ABF"/>
    <w:rsid w:val="00B41346"/>
    <w:rsid w:val="00BA243E"/>
    <w:rsid w:val="00C23ACF"/>
    <w:rsid w:val="00C9608E"/>
    <w:rsid w:val="00CC3F58"/>
    <w:rsid w:val="00D05B9E"/>
    <w:rsid w:val="00DA6C27"/>
    <w:rsid w:val="00DE48B4"/>
    <w:rsid w:val="00E1322F"/>
    <w:rsid w:val="00E55CC9"/>
    <w:rsid w:val="00E64FEA"/>
    <w:rsid w:val="00E66463"/>
    <w:rsid w:val="00F67663"/>
    <w:rsid w:val="00F8369D"/>
    <w:rsid w:val="00F8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03AE9A-2C7E-4EC8-8365-EBA8A1324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530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25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3C2530"/>
    <w:pPr>
      <w:shd w:val="clear" w:color="auto" w:fill="FFFFFF"/>
      <w:spacing w:after="120" w:line="211" w:lineRule="exact"/>
      <w:jc w:val="right"/>
    </w:pPr>
    <w:rPr>
      <w:rFonts w:eastAsiaTheme="minorHAnsi"/>
      <w:lang w:eastAsia="en-US"/>
    </w:rPr>
  </w:style>
  <w:style w:type="character" w:customStyle="1" w:styleId="a5">
    <w:name w:val="Основной текст Знак"/>
    <w:basedOn w:val="a0"/>
    <w:link w:val="a4"/>
    <w:uiPriority w:val="99"/>
    <w:rsid w:val="003C2530"/>
    <w:rPr>
      <w:shd w:val="clear" w:color="auto" w:fill="FFFFFF"/>
    </w:rPr>
  </w:style>
  <w:style w:type="character" w:customStyle="1" w:styleId="a6">
    <w:name w:val="Без интервала Знак"/>
    <w:aliases w:val="ВОПРОС Знак"/>
    <w:link w:val="a7"/>
    <w:uiPriority w:val="1"/>
    <w:locked/>
    <w:rsid w:val="003C2530"/>
    <w:rPr>
      <w:rFonts w:ascii="Calibri" w:eastAsia="Calibri" w:hAnsi="Calibri" w:cs="Times New Roman"/>
    </w:rPr>
  </w:style>
  <w:style w:type="paragraph" w:styleId="a7">
    <w:name w:val="No Spacing"/>
    <w:aliases w:val="ВОПРОС"/>
    <w:link w:val="a6"/>
    <w:uiPriority w:val="1"/>
    <w:qFormat/>
    <w:rsid w:val="003C253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3C253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3C253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5">
    <w:name w:val="Style5"/>
    <w:basedOn w:val="a"/>
    <w:uiPriority w:val="99"/>
    <w:rsid w:val="003C2530"/>
    <w:pPr>
      <w:widowControl w:val="0"/>
      <w:autoSpaceDE w:val="0"/>
      <w:autoSpaceDN w:val="0"/>
      <w:adjustRightInd w:val="0"/>
      <w:spacing w:after="0" w:line="322" w:lineRule="exact"/>
      <w:ind w:firstLine="542"/>
      <w:jc w:val="both"/>
    </w:pPr>
    <w:rPr>
      <w:rFonts w:ascii="Tahoma" w:eastAsia="Times New Roman" w:hAnsi="Tahoma" w:cs="Tahoma"/>
      <w:sz w:val="24"/>
      <w:szCs w:val="24"/>
    </w:rPr>
  </w:style>
  <w:style w:type="paragraph" w:customStyle="1" w:styleId="Style6">
    <w:name w:val="Style6"/>
    <w:basedOn w:val="a"/>
    <w:uiPriority w:val="99"/>
    <w:rsid w:val="003C2530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</w:rPr>
  </w:style>
  <w:style w:type="paragraph" w:customStyle="1" w:styleId="Style13">
    <w:name w:val="Style13"/>
    <w:basedOn w:val="a"/>
    <w:uiPriority w:val="99"/>
    <w:rsid w:val="003C2530"/>
    <w:pPr>
      <w:widowControl w:val="0"/>
      <w:autoSpaceDE w:val="0"/>
      <w:autoSpaceDN w:val="0"/>
      <w:adjustRightInd w:val="0"/>
      <w:spacing w:after="0" w:line="547" w:lineRule="exact"/>
      <w:jc w:val="both"/>
    </w:pPr>
    <w:rPr>
      <w:rFonts w:ascii="Tahoma" w:eastAsia="Times New Roman" w:hAnsi="Tahoma" w:cs="Tahoma"/>
      <w:sz w:val="24"/>
      <w:szCs w:val="24"/>
    </w:rPr>
  </w:style>
  <w:style w:type="character" w:customStyle="1" w:styleId="FontStyle23">
    <w:name w:val="Font Style23"/>
    <w:basedOn w:val="a0"/>
    <w:uiPriority w:val="99"/>
    <w:rsid w:val="003C2530"/>
    <w:rPr>
      <w:rFonts w:ascii="Sylfaen" w:hAnsi="Sylfaen" w:cs="Sylfaen" w:hint="default"/>
      <w:sz w:val="26"/>
      <w:szCs w:val="26"/>
    </w:rPr>
  </w:style>
  <w:style w:type="character" w:customStyle="1" w:styleId="FontStyle25">
    <w:name w:val="Font Style25"/>
    <w:basedOn w:val="a0"/>
    <w:uiPriority w:val="99"/>
    <w:rsid w:val="003C2530"/>
    <w:rPr>
      <w:rFonts w:ascii="Sylfaen" w:hAnsi="Sylfaen" w:cs="Sylfaen" w:hint="default"/>
      <w:b/>
      <w:bCs/>
      <w:sz w:val="32"/>
      <w:szCs w:val="32"/>
    </w:rPr>
  </w:style>
  <w:style w:type="character" w:customStyle="1" w:styleId="FontStyle26">
    <w:name w:val="Font Style26"/>
    <w:basedOn w:val="a0"/>
    <w:uiPriority w:val="99"/>
    <w:rsid w:val="003C2530"/>
    <w:rPr>
      <w:rFonts w:ascii="Sylfaen" w:hAnsi="Sylfaen" w:cs="Sylfaen" w:hint="default"/>
      <w:i/>
      <w:iCs/>
      <w:spacing w:val="30"/>
      <w:sz w:val="26"/>
      <w:szCs w:val="26"/>
    </w:rPr>
  </w:style>
  <w:style w:type="paragraph" w:styleId="a9">
    <w:name w:val="header"/>
    <w:basedOn w:val="a"/>
    <w:link w:val="aa"/>
    <w:uiPriority w:val="99"/>
    <w:semiHidden/>
    <w:unhideWhenUsed/>
    <w:rsid w:val="00AD6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D6ABF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AD6A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D6ABF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D6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D6C5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4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5552</Words>
  <Characters>31648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40</cp:revision>
  <cp:lastPrinted>2021-09-01T12:30:00Z</cp:lastPrinted>
  <dcterms:created xsi:type="dcterms:W3CDTF">2018-09-04T17:26:00Z</dcterms:created>
  <dcterms:modified xsi:type="dcterms:W3CDTF">2021-11-14T19:36:00Z</dcterms:modified>
</cp:coreProperties>
</file>